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67" w:rsidRPr="003145EF" w:rsidRDefault="00660D67" w:rsidP="001D286A">
      <w:pPr>
        <w:ind w:left="5670" w:firstLine="0"/>
        <w:contextualSpacing/>
        <w:rPr>
          <w:snapToGrid w:val="0"/>
          <w:szCs w:val="24"/>
        </w:rPr>
      </w:pPr>
      <w:bookmarkStart w:id="0" w:name="_Toc517582288"/>
      <w:bookmarkStart w:id="1" w:name="_Toc517582612"/>
      <w:bookmarkStart w:id="2" w:name="_Toc517582289"/>
      <w:bookmarkStart w:id="3" w:name="_Toc517582613"/>
      <w:bookmarkStart w:id="4" w:name="_Toc518119233"/>
      <w:bookmarkStart w:id="5" w:name="_Toc55193146"/>
      <w:bookmarkStart w:id="6" w:name="_Toc55285334"/>
      <w:bookmarkStart w:id="7" w:name="_Toc55305368"/>
      <w:bookmarkStart w:id="8" w:name="_Ref55335495"/>
      <w:bookmarkStart w:id="9" w:name="_Ref56251018"/>
      <w:bookmarkStart w:id="10" w:name="_Ref56251020"/>
      <w:bookmarkStart w:id="11" w:name="_Ref57046967"/>
      <w:bookmarkStart w:id="12" w:name="_Toc57314614"/>
      <w:bookmarkStart w:id="13" w:name="_Ref57322917"/>
      <w:bookmarkStart w:id="14" w:name="_Ref57322919"/>
      <w:bookmarkStart w:id="15" w:name="_Toc69728940"/>
      <w:bookmarkStart w:id="16" w:name="_Toc98251653"/>
      <w:bookmarkStart w:id="17" w:name="_Hlt447028322"/>
      <w:r w:rsidRPr="003145EF">
        <w:rPr>
          <w:snapToGrid w:val="0"/>
          <w:szCs w:val="24"/>
        </w:rPr>
        <w:t xml:space="preserve">«УТВЕРЖДАЮ»  </w:t>
      </w:r>
    </w:p>
    <w:p w:rsidR="00660D67" w:rsidRPr="003145EF" w:rsidRDefault="00660D67" w:rsidP="00660D67">
      <w:pPr>
        <w:ind w:left="5670" w:firstLine="0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 xml:space="preserve">Заместитель генерального директора по экономике и финансам </w:t>
      </w:r>
    </w:p>
    <w:p w:rsidR="00660D67" w:rsidRPr="003145EF" w:rsidRDefault="00660D67" w:rsidP="00660D67">
      <w:pPr>
        <w:ind w:left="5103" w:firstLine="567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 xml:space="preserve">ОАО «Тюменьэнерго»                                                            </w:t>
      </w:r>
    </w:p>
    <w:p w:rsidR="00660D67" w:rsidRPr="003145EF" w:rsidRDefault="00660D67" w:rsidP="00660D67">
      <w:pPr>
        <w:ind w:left="5529" w:firstLine="0"/>
        <w:contextualSpacing/>
        <w:rPr>
          <w:snapToGrid w:val="0"/>
          <w:szCs w:val="24"/>
        </w:rPr>
      </w:pPr>
    </w:p>
    <w:p w:rsidR="00660D67" w:rsidRPr="003145EF" w:rsidRDefault="00660D67" w:rsidP="00660D67">
      <w:pPr>
        <w:ind w:left="5529" w:firstLine="141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>____________________ Т.В. Петрова</w:t>
      </w:r>
    </w:p>
    <w:p w:rsidR="00660D67" w:rsidRPr="003145EF" w:rsidRDefault="00660D67" w:rsidP="00660D67">
      <w:pPr>
        <w:ind w:left="5387" w:firstLine="0"/>
        <w:contextualSpacing/>
        <w:rPr>
          <w:snapToGrid w:val="0"/>
          <w:szCs w:val="24"/>
        </w:rPr>
      </w:pPr>
    </w:p>
    <w:p w:rsidR="00527C6C" w:rsidRDefault="00660D67" w:rsidP="00CA1F15">
      <w:pPr>
        <w:widowControl/>
        <w:spacing w:line="264" w:lineRule="auto"/>
        <w:ind w:left="5103" w:firstLine="567"/>
        <w:jc w:val="left"/>
        <w:rPr>
          <w:bCs/>
          <w:szCs w:val="24"/>
        </w:rPr>
      </w:pPr>
      <w:r w:rsidRPr="003145EF">
        <w:rPr>
          <w:snapToGrid w:val="0"/>
          <w:szCs w:val="24"/>
        </w:rPr>
        <w:t>«____» _____________ 2014 года</w:t>
      </w:r>
    </w:p>
    <w:p w:rsidR="000D1809" w:rsidRDefault="000D1809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Pr="000C37A2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Default="00845471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1D286A" w:rsidRPr="000C37A2" w:rsidRDefault="001D286A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796A96">
      <w:pPr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271542">
      <w:pPr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F00B97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>Открытый одноэтапный конкурс без предварительного квалификационного отбора на право заключения до</w:t>
      </w:r>
      <w:r w:rsidRPr="000C37A2">
        <w:rPr>
          <w:b/>
          <w:iCs/>
          <w:szCs w:val="24"/>
        </w:rPr>
        <w:t>говоров</w:t>
      </w:r>
      <w:r w:rsidR="00660D67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660D67">
        <w:rPr>
          <w:b/>
          <w:szCs w:val="24"/>
        </w:rPr>
        <w:t>Тюменьэнерго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271542">
      <w:pPr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796A96">
      <w:pPr>
        <w:pStyle w:val="1f2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="001E1FC4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1E1FC4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1D286A">
      <w:pPr>
        <w:widowControl/>
        <w:spacing w:line="264" w:lineRule="auto"/>
        <w:ind w:firstLine="0"/>
        <w:rPr>
          <w:b/>
          <w:bCs/>
          <w:szCs w:val="24"/>
        </w:rPr>
      </w:pPr>
    </w:p>
    <w:p w:rsidR="00CA1F15" w:rsidRPr="000C37A2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71542" w:rsidRPr="000C37A2" w:rsidRDefault="00271542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755F52" w:rsidRPr="001E1FC4" w:rsidRDefault="00917747" w:rsidP="00796A96">
      <w:pPr>
        <w:widowControl/>
        <w:spacing w:line="264" w:lineRule="auto"/>
        <w:ind w:firstLine="0"/>
        <w:jc w:val="center"/>
        <w:rPr>
          <w:b/>
          <w:szCs w:val="24"/>
        </w:rPr>
      </w:pPr>
      <w:r>
        <w:rPr>
          <w:b/>
          <w:bCs/>
          <w:szCs w:val="24"/>
        </w:rPr>
        <w:t xml:space="preserve">г. </w:t>
      </w:r>
      <w:r w:rsidR="00D71D67" w:rsidRPr="00D71D67">
        <w:rPr>
          <w:b/>
          <w:bCs/>
          <w:szCs w:val="24"/>
        </w:rPr>
        <w:t>Сургут</w:t>
      </w:r>
    </w:p>
    <w:p w:rsidR="006305A1" w:rsidRPr="000C37A2" w:rsidRDefault="000D1809" w:rsidP="00796A96">
      <w:pPr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9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660D67">
        <w:rPr>
          <w:b/>
          <w:bCs/>
          <w:szCs w:val="24"/>
        </w:rPr>
        <w:t>4</w:t>
      </w:r>
      <w:r w:rsidR="00D747FB">
        <w:rPr>
          <w:b/>
          <w:bCs/>
          <w:szCs w:val="24"/>
        </w:rPr>
        <w:t xml:space="preserve"> год</w:t>
      </w:r>
    </w:p>
    <w:bookmarkEnd w:id="0"/>
    <w:bookmarkEnd w:id="1"/>
    <w:p w:rsidR="0026768C" w:rsidRDefault="0026768C" w:rsidP="00D747FB">
      <w:pPr>
        <w:pStyle w:val="12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  <w:lang w:eastAsia="ru-RU"/>
        </w:rPr>
        <w:id w:val="18166822"/>
        <w:docPartObj>
          <w:docPartGallery w:val="Table of Contents"/>
          <w:docPartUnique/>
        </w:docPartObj>
      </w:sdtPr>
      <w:sdtContent>
        <w:p w:rsidR="00D747FB" w:rsidRPr="00E215BA" w:rsidRDefault="00D747FB">
          <w:pPr>
            <w:pStyle w:val="affffffffa"/>
            <w:rPr>
              <w:sz w:val="24"/>
              <w:szCs w:val="24"/>
            </w:rPr>
          </w:pPr>
          <w:r w:rsidRPr="00E215BA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D747FB" w:rsidRPr="00E215BA" w:rsidRDefault="00AB524C" w:rsidP="00D747FB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r w:rsidRPr="00AB524C">
            <w:rPr>
              <w:sz w:val="24"/>
              <w:szCs w:val="24"/>
            </w:rPr>
            <w:fldChar w:fldCharType="begin"/>
          </w:r>
          <w:r w:rsidR="00D747FB" w:rsidRPr="00E215BA">
            <w:rPr>
              <w:sz w:val="24"/>
              <w:szCs w:val="24"/>
            </w:rPr>
            <w:instrText xml:space="preserve"> TOC \o "1-3" \h \z \u </w:instrText>
          </w:r>
          <w:r w:rsidRPr="00AB524C">
            <w:rPr>
              <w:sz w:val="24"/>
              <w:szCs w:val="24"/>
            </w:rPr>
            <w:fldChar w:fldCharType="separate"/>
          </w:r>
          <w:hyperlink w:anchor="_Toc380163951" w:history="1">
            <w:r w:rsidR="00D747FB" w:rsidRPr="00E215BA">
              <w:rPr>
                <w:rStyle w:val="ae"/>
                <w:sz w:val="24"/>
                <w:szCs w:val="24"/>
              </w:rPr>
              <w:t>1.</w:t>
            </w:r>
            <w:r w:rsidR="00D747FB" w:rsidRPr="00E215BA"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D747FB" w:rsidRPr="00E215BA">
              <w:rPr>
                <w:rStyle w:val="ae"/>
                <w:sz w:val="24"/>
                <w:szCs w:val="24"/>
              </w:rPr>
              <w:t>ОБЩИЕ ПОЛОЖЕНИЯ</w:t>
            </w:r>
            <w:r w:rsidR="00D747FB" w:rsidRPr="00E215BA">
              <w:rPr>
                <w:webHidden/>
                <w:sz w:val="24"/>
                <w:szCs w:val="24"/>
              </w:rPr>
              <w:t>……………………......................................</w:t>
            </w:r>
            <w:r w:rsidR="004D3721">
              <w:rPr>
                <w:webHidden/>
                <w:sz w:val="24"/>
                <w:szCs w:val="24"/>
              </w:rPr>
              <w:t>....................</w:t>
            </w:r>
            <w:r w:rsidRPr="00E215BA">
              <w:rPr>
                <w:webHidden/>
                <w:sz w:val="24"/>
                <w:szCs w:val="24"/>
              </w:rPr>
              <w:fldChar w:fldCharType="begin"/>
            </w:r>
            <w:r w:rsidR="00D747FB" w:rsidRPr="00E215BA">
              <w:rPr>
                <w:webHidden/>
                <w:sz w:val="24"/>
                <w:szCs w:val="24"/>
              </w:rPr>
              <w:instrText xml:space="preserve"> PAGEREF _Toc380163951 \h </w:instrText>
            </w:r>
            <w:r w:rsidRPr="00E215BA">
              <w:rPr>
                <w:webHidden/>
                <w:sz w:val="24"/>
                <w:szCs w:val="24"/>
              </w:rPr>
            </w:r>
            <w:r w:rsidRPr="00E215BA">
              <w:rPr>
                <w:webHidden/>
                <w:sz w:val="24"/>
                <w:szCs w:val="24"/>
              </w:rPr>
              <w:fldChar w:fldCharType="separate"/>
            </w:r>
            <w:r w:rsidR="00971374">
              <w:rPr>
                <w:webHidden/>
                <w:sz w:val="24"/>
                <w:szCs w:val="24"/>
              </w:rPr>
              <w:t>3</w:t>
            </w:r>
            <w:r w:rsidRPr="00E215BA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2" w:history="1">
            <w:r w:rsidR="00D747FB" w:rsidRPr="00E215BA">
              <w:rPr>
                <w:rStyle w:val="ae"/>
              </w:rPr>
              <w:t>1.1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сведения о конкурсе</w:t>
            </w:r>
            <w:r w:rsidR="00D747FB" w:rsidRPr="00E215BA">
              <w:rPr>
                <w:webHidden/>
              </w:rPr>
              <w:t>…………………………………………………………...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_Toc380163952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3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3" w:history="1">
            <w:r w:rsidR="00D747FB" w:rsidRPr="00E215BA">
              <w:rPr>
                <w:rStyle w:val="ae"/>
              </w:rPr>
              <w:t>1.2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Правовой статус документов</w:t>
            </w:r>
            <w:r w:rsidR="00D747FB" w:rsidRPr="00E215BA">
              <w:rPr>
                <w:webHidden/>
              </w:rPr>
              <w:t>………………………………………………………….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_Toc380163953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3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4" w:history="1">
            <w:r w:rsidR="00D747FB" w:rsidRPr="00E215BA">
              <w:rPr>
                <w:rStyle w:val="ae"/>
              </w:rPr>
              <w:t>1.3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Особые положения в связи с проведением Конкурса через систему «</w:t>
            </w:r>
            <w:r w:rsidR="00D747FB" w:rsidRPr="00E215BA">
              <w:rPr>
                <w:rStyle w:val="ae"/>
                <w:lang w:val="en-US"/>
              </w:rPr>
              <w:t>B</w:t>
            </w:r>
            <w:r w:rsidR="00D747FB" w:rsidRPr="00E215BA">
              <w:rPr>
                <w:rStyle w:val="ae"/>
              </w:rPr>
              <w:t>2</w:t>
            </w:r>
            <w:r w:rsidR="00D747FB" w:rsidRPr="00E215BA">
              <w:rPr>
                <w:rStyle w:val="ae"/>
                <w:lang w:val="en-US"/>
              </w:rPr>
              <w:t>B</w:t>
            </w:r>
            <w:r w:rsidR="00D747FB" w:rsidRPr="00E215BA">
              <w:rPr>
                <w:rStyle w:val="ae"/>
              </w:rPr>
              <w:t>-</w:t>
            </w:r>
            <w:r w:rsidR="00D747FB" w:rsidRPr="00E215BA">
              <w:rPr>
                <w:rStyle w:val="ae"/>
                <w:lang w:val="en-US"/>
              </w:rPr>
              <w:t>MRSK</w:t>
            </w:r>
            <w:r w:rsidR="00D747FB" w:rsidRPr="00E215BA">
              <w:rPr>
                <w:rStyle w:val="ae"/>
              </w:rPr>
              <w:t>»</w:t>
            </w:r>
            <w:r w:rsidR="00D747FB" w:rsidRPr="00E215BA">
              <w:rPr>
                <w:webHidden/>
              </w:rPr>
              <w:t>……………………………………………………………………………………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_Toc380163954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4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5" w:history="1">
            <w:r w:rsidR="00D747FB" w:rsidRPr="00E215BA">
              <w:rPr>
                <w:rStyle w:val="ae"/>
              </w:rPr>
              <w:t>1.4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Обжалование</w:t>
            </w:r>
            <w:r w:rsidR="00D747FB" w:rsidRPr="00E215BA">
              <w:rPr>
                <w:webHidden/>
              </w:rPr>
              <w:t>…………………………………………………………………………….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_Toc380163955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4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6" w:history="1">
            <w:r w:rsidR="00D747FB" w:rsidRPr="00E215BA">
              <w:rPr>
                <w:rStyle w:val="ae"/>
              </w:rPr>
              <w:t>1.5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Прочие положения</w:t>
            </w:r>
            <w:r w:rsidR="00D747FB" w:rsidRPr="00E215BA">
              <w:rPr>
                <w:webHidden/>
              </w:rPr>
              <w:t>……………………………………………………………………...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_Toc380163956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380163957" w:history="1">
            <w:r w:rsidR="00D747FB" w:rsidRPr="00E215BA">
              <w:rPr>
                <w:rStyle w:val="ae"/>
                <w:sz w:val="24"/>
                <w:szCs w:val="24"/>
              </w:rPr>
              <w:t>2.</w:t>
            </w:r>
            <w:r w:rsidR="00D747FB" w:rsidRPr="00E215BA"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D747FB" w:rsidRPr="00E215BA">
              <w:rPr>
                <w:rStyle w:val="ae"/>
                <w:sz w:val="24"/>
                <w:szCs w:val="24"/>
              </w:rPr>
              <w:t>ПОРЯДОК ПРОВЕДЕНИЯ КОНКУРСА. ИНСТ</w:t>
            </w:r>
            <w:r w:rsidR="00E215BA">
              <w:rPr>
                <w:rStyle w:val="ae"/>
                <w:sz w:val="24"/>
                <w:szCs w:val="24"/>
              </w:rPr>
              <w:t xml:space="preserve">РУКЦИИ ПО ПОДГОТОВКЕ КОНКУРСНЫХ </w:t>
            </w:r>
            <w:r w:rsidR="00D747FB" w:rsidRPr="00E215BA">
              <w:rPr>
                <w:rStyle w:val="ae"/>
                <w:sz w:val="24"/>
                <w:szCs w:val="24"/>
              </w:rPr>
              <w:t>ЗАЯВОК</w:t>
            </w:r>
            <w:r w:rsidR="00D747FB" w:rsidRPr="00E215BA">
              <w:rPr>
                <w:webHidden/>
                <w:sz w:val="24"/>
                <w:szCs w:val="24"/>
              </w:rPr>
              <w:t>………………</w:t>
            </w:r>
            <w:r w:rsidR="004D3721">
              <w:rPr>
                <w:webHidden/>
                <w:sz w:val="24"/>
                <w:szCs w:val="24"/>
              </w:rPr>
              <w:t>…………………….</w:t>
            </w:r>
            <w:r w:rsidRPr="00E215BA">
              <w:rPr>
                <w:webHidden/>
                <w:sz w:val="24"/>
                <w:szCs w:val="24"/>
              </w:rPr>
              <w:fldChar w:fldCharType="begin"/>
            </w:r>
            <w:r w:rsidR="00D747FB" w:rsidRPr="00E215BA">
              <w:rPr>
                <w:webHidden/>
                <w:sz w:val="24"/>
                <w:szCs w:val="24"/>
              </w:rPr>
              <w:instrText xml:space="preserve"> PAGEREF _Toc380163957 \h </w:instrText>
            </w:r>
            <w:r w:rsidRPr="00E215BA">
              <w:rPr>
                <w:webHidden/>
                <w:sz w:val="24"/>
                <w:szCs w:val="24"/>
              </w:rPr>
            </w:r>
            <w:r w:rsidRPr="00E215BA">
              <w:rPr>
                <w:webHidden/>
                <w:sz w:val="24"/>
                <w:szCs w:val="24"/>
              </w:rPr>
              <w:fldChar w:fldCharType="separate"/>
            </w:r>
            <w:r w:rsidR="00971374">
              <w:rPr>
                <w:webHidden/>
                <w:sz w:val="24"/>
                <w:szCs w:val="24"/>
              </w:rPr>
              <w:t>6</w:t>
            </w:r>
            <w:r w:rsidRPr="00E215BA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8" w:history="1">
            <w:r w:rsidR="00D747FB" w:rsidRPr="00E215BA">
              <w:rPr>
                <w:rStyle w:val="ae"/>
              </w:rPr>
              <w:t>2.1.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Общий порядок проведения Конкурса</w:t>
            </w:r>
            <w:r w:rsidR="00D747FB" w:rsidRPr="00E215BA">
              <w:rPr>
                <w:webHidden/>
              </w:rPr>
              <w:t>………………………………………………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_Toc380163958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9" w:history="1">
            <w:r w:rsidR="00D747FB" w:rsidRPr="00E215BA">
              <w:rPr>
                <w:rStyle w:val="ae"/>
              </w:rPr>
              <w:t>2.2.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Публикация Извещения о проведении Конкурса</w:t>
            </w:r>
            <w:r w:rsidR="00D747FB" w:rsidRPr="00E215BA">
              <w:rPr>
                <w:webHidden/>
              </w:rPr>
              <w:t>…………………………………..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_Toc380163959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0" w:history="1">
            <w:r w:rsidR="00D747FB" w:rsidRPr="00E215BA">
              <w:rPr>
                <w:rStyle w:val="ae"/>
              </w:rPr>
              <w:t>2.3.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Предоставление Конкурсной документации Участникам конкурса</w:t>
            </w:r>
            <w:r w:rsidR="00D747FB" w:rsidRPr="00E215BA">
              <w:rPr>
                <w:webHidden/>
              </w:rPr>
              <w:t>…………….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_Toc380163960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1" w:history="1">
            <w:r w:rsidR="00D747FB" w:rsidRPr="00E215BA">
              <w:rPr>
                <w:rStyle w:val="ae"/>
              </w:rPr>
              <w:t>2.4.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Участнику Конкурса. Подтверждение соответствия предъявляемым требованиям</w:t>
            </w:r>
            <w:r w:rsidR="00D747FB" w:rsidRPr="00E215BA">
              <w:rPr>
                <w:webHidden/>
              </w:rPr>
              <w:t>………………………………………………………...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_Toc380163961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2" w:history="1">
            <w:r w:rsidR="00D747FB" w:rsidRPr="00E215BA">
              <w:rPr>
                <w:rStyle w:val="ae"/>
              </w:rPr>
              <w:t>2.4.1.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Участникам Конкурса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_Toc380163962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3" w:history="1">
            <w:r w:rsidR="00D747FB" w:rsidRPr="00E215BA">
              <w:rPr>
                <w:rStyle w:val="ae"/>
              </w:rPr>
              <w:t>2.4.2.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документам, подтверждающим соответствие Участника установленным требованиям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_Toc380163963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7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5" w:history="1">
            <w:r w:rsidR="00D747FB" w:rsidRPr="00E215BA">
              <w:rPr>
                <w:rStyle w:val="ae"/>
              </w:rPr>
              <w:t>2.5.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Подготовка Конкурсных заявок</w:t>
            </w:r>
            <w:r w:rsidR="00671A81">
              <w:rPr>
                <w:webHidden/>
              </w:rPr>
              <w:t>…………………………………………………...</w:t>
            </w:r>
            <w:r w:rsidR="00E215BA" w:rsidRPr="00E215BA">
              <w:rPr>
                <w:webHidden/>
              </w:rPr>
              <w:t>.</w:t>
            </w:r>
            <w:r w:rsidR="00D747FB" w:rsidRPr="00E215BA">
              <w:rPr>
                <w:webHidden/>
              </w:rPr>
              <w:t>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_Toc380163965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10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6" w:history="1">
            <w:r w:rsidR="00D747FB" w:rsidRPr="00E215BA">
              <w:rPr>
                <w:rStyle w:val="ae"/>
              </w:rPr>
              <w:t>2.5.1.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требования к Конкурсной заявке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_Toc380163966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10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1" w:history="1">
            <w:r w:rsidR="00D747FB" w:rsidRPr="00E215BA">
              <w:rPr>
                <w:rStyle w:val="ae"/>
              </w:rPr>
              <w:t>2.5.2.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Порядок подготовки Конкурсной заявки через «B2B-</w:t>
            </w:r>
            <w:r w:rsidR="00D747FB" w:rsidRPr="00E215BA">
              <w:rPr>
                <w:rStyle w:val="ae"/>
                <w:lang w:val="en-US"/>
              </w:rPr>
              <w:t>MRSK</w:t>
            </w:r>
            <w:r w:rsidR="00D747FB" w:rsidRPr="00E215BA">
              <w:rPr>
                <w:rStyle w:val="ae"/>
              </w:rPr>
              <w:t>»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_Toc380163981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13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2" w:history="1">
            <w:r w:rsidR="00D747FB" w:rsidRPr="00E215BA">
              <w:rPr>
                <w:rStyle w:val="ae"/>
              </w:rPr>
              <w:t>2.5.4.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сроку действия Конкурсной заявки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_Toc380163982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14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3" w:history="1">
            <w:r w:rsidR="00D747FB" w:rsidRPr="00E215BA">
              <w:rPr>
                <w:rStyle w:val="ae"/>
              </w:rPr>
              <w:t>2.5.5.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языку Конкурсной заявки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_Toc380163983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4" w:history="1">
            <w:r w:rsidR="00D747FB" w:rsidRPr="00E215BA">
              <w:rPr>
                <w:rStyle w:val="ae"/>
              </w:rPr>
              <w:t>2.5.6.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валюте Конкурсной заявки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_Toc380163984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5" w:history="1">
            <w:r w:rsidR="00D747FB" w:rsidRPr="00E215BA">
              <w:rPr>
                <w:rStyle w:val="ae"/>
              </w:rPr>
              <w:t>2.5.7.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Начальная (максимальная) цена договора (цена лота)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_Toc380163985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6" w:history="1">
            <w:r w:rsidR="00D747FB" w:rsidRPr="00E215BA">
              <w:rPr>
                <w:rStyle w:val="ae"/>
              </w:rPr>
              <w:t>2.5.8.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Обеспечение исполнения обязательств Участника Конкурса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_Toc380163986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87" w:history="1">
            <w:r w:rsidR="00D747FB" w:rsidRPr="00E215BA">
              <w:rPr>
                <w:rStyle w:val="ae"/>
              </w:rPr>
              <w:t>2.6.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Разъяснение Конкурсной документации, внесение поправок в Конкурсную документацию</w:t>
            </w:r>
            <w:r w:rsidR="00D747FB" w:rsidRPr="00E215BA">
              <w:rPr>
                <w:webHidden/>
              </w:rPr>
              <w:t>………………………………………………………………………….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_Toc380163987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8" w:history="1">
            <w:r w:rsidR="00D747FB" w:rsidRPr="00E215BA">
              <w:rPr>
                <w:rStyle w:val="ae"/>
              </w:rPr>
              <w:t>2.6.1.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Разъяснение Конкурсной документации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_Toc380163988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9" w:history="1">
            <w:r w:rsidR="00D747FB" w:rsidRPr="00E215BA">
              <w:rPr>
                <w:rStyle w:val="ae"/>
              </w:rPr>
              <w:t>2.6.2.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Внесение поправок в Конкурсную документацию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_Toc380163989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90" w:history="1">
            <w:r w:rsidR="00D747FB" w:rsidRPr="00E215BA">
              <w:rPr>
                <w:rStyle w:val="ae"/>
              </w:rPr>
              <w:t>2.6.3.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Продление срока окончания подачи Конкурсных заявок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_Toc380163990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1" w:history="1">
            <w:r w:rsidR="00D747FB" w:rsidRPr="00E215BA">
              <w:rPr>
                <w:rStyle w:val="ae"/>
              </w:rPr>
              <w:t>2.7.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Отказ от проведения конкурса</w:t>
            </w:r>
            <w:r w:rsidR="00D747FB" w:rsidRPr="00E215BA">
              <w:rPr>
                <w:webHidden/>
              </w:rPr>
              <w:t>………………………………………………………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_Toc380163991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FD3972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2" w:history="1">
            <w:r w:rsidR="00D747FB" w:rsidRPr="00E215BA">
              <w:rPr>
                <w:rStyle w:val="ae"/>
              </w:rPr>
              <w:t>2.8.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Подача Конкурсных заявок и их прием</w:t>
            </w:r>
            <w:r w:rsidR="00D747FB" w:rsidRPr="00E215BA">
              <w:rPr>
                <w:webHidden/>
              </w:rPr>
              <w:t>……………………………………………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_Toc380163992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4" w:history="1">
            <w:r w:rsidR="00D747FB" w:rsidRPr="00E215BA">
              <w:rPr>
                <w:rStyle w:val="ae"/>
              </w:rPr>
              <w:t>2.9.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Изменение и отзыв Заявки</w:t>
            </w:r>
            <w:r w:rsidR="00D747FB" w:rsidRPr="00E215BA">
              <w:rPr>
                <w:webHidden/>
              </w:rPr>
              <w:t>…………………………………………………………...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_Toc380163994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9" w:history="1">
            <w:r w:rsidR="00D747FB" w:rsidRPr="00E215BA">
              <w:rPr>
                <w:rStyle w:val="ae"/>
              </w:rPr>
              <w:t>2.10.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Вскрытие поступивших Конкурсных заявок</w:t>
            </w:r>
            <w:r w:rsidR="00D747FB" w:rsidRPr="00E215BA">
              <w:rPr>
                <w:webHidden/>
              </w:rPr>
              <w:t>……………………………………...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_Toc380163999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0" w:history="1">
            <w:r w:rsidR="00D747FB" w:rsidRPr="00E215BA">
              <w:rPr>
                <w:rStyle w:val="ae"/>
              </w:rPr>
              <w:t>2.11.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Оценка Конкурсных заявок</w:t>
            </w:r>
            <w:r w:rsidR="00D747FB" w:rsidRPr="00E215BA">
              <w:rPr>
                <w:webHidden/>
              </w:rPr>
              <w:t>………………………………………………………….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_Toc380164000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1" w:history="1">
            <w:r w:rsidR="00D747FB" w:rsidRPr="00E215BA">
              <w:rPr>
                <w:rStyle w:val="ae"/>
              </w:rPr>
              <w:t>2.11.1.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положения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_Toc380164001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6726CF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2" w:history="1">
            <w:r w:rsidR="00D747FB" w:rsidRPr="00E215BA">
              <w:rPr>
                <w:rStyle w:val="ae"/>
              </w:rPr>
              <w:t>2.11.2.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Отборочная стадия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_Toc380164002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19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4" w:history="1">
            <w:r w:rsidR="00D747FB" w:rsidRPr="00E215BA">
              <w:rPr>
                <w:rStyle w:val="ae"/>
              </w:rPr>
              <w:t>2.11.4.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Оценочная стадия</w:t>
            </w:r>
            <w:r w:rsidR="00D747FB" w:rsidRPr="00E215BA">
              <w:rPr>
                <w:webHidden/>
              </w:rPr>
              <w:tab/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_Toc380164004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20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5" w:history="1">
            <w:r w:rsidR="00D747FB" w:rsidRPr="00E215BA">
              <w:rPr>
                <w:rStyle w:val="ae"/>
              </w:rPr>
              <w:t>2.13.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Подведение итогов Конкурса. Определение Победителя Конкурса</w:t>
            </w:r>
            <w:r w:rsidR="006726CF" w:rsidRPr="00E215BA">
              <w:rPr>
                <w:webHidden/>
              </w:rPr>
              <w:t>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_Toc380164005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6" w:history="1">
            <w:r w:rsidR="00D747FB" w:rsidRPr="00E215BA">
              <w:rPr>
                <w:rStyle w:val="ae"/>
              </w:rPr>
              <w:t>2.14.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Подписание Протокола о результатах Конкурса</w:t>
            </w:r>
            <w:r w:rsidR="006726CF" w:rsidRPr="00E215BA">
              <w:rPr>
                <w:webHidden/>
              </w:rPr>
              <w:t>…………………………………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_Toc380164006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7" w:history="1">
            <w:r w:rsidR="00D747FB" w:rsidRPr="00E215BA">
              <w:rPr>
                <w:rStyle w:val="ae"/>
              </w:rPr>
              <w:t>2.15.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Проведение преддоговорных переговоров (при необходимости) и подписание Договора</w:t>
            </w:r>
            <w:r w:rsidR="006726CF" w:rsidRPr="00E215BA">
              <w:rPr>
                <w:webHidden/>
              </w:rPr>
              <w:t>………………………………………………………………………………..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_Toc380164007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Pr="00E215BA" w:rsidRDefault="00AB524C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8" w:history="1">
            <w:r w:rsidR="00D747FB" w:rsidRPr="00E215BA">
              <w:rPr>
                <w:rStyle w:val="ae"/>
              </w:rPr>
              <w:t>2.17.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Уведомление Участников конкурса о результатах Конкурса</w:t>
            </w:r>
            <w:r w:rsidR="006726CF" w:rsidRPr="00E215BA">
              <w:rPr>
                <w:webHidden/>
              </w:rPr>
              <w:t>…………………..</w:t>
            </w:r>
            <w:r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_Toc380164008 \h </w:instrText>
            </w:r>
            <w:r w:rsidRPr="00E215BA">
              <w:rPr>
                <w:webHidden/>
              </w:rPr>
            </w:r>
            <w:r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26</w:t>
            </w:r>
            <w:r w:rsidRPr="00E215BA">
              <w:rPr>
                <w:webHidden/>
              </w:rPr>
              <w:fldChar w:fldCharType="end"/>
            </w:r>
          </w:hyperlink>
        </w:p>
        <w:p w:rsidR="00D747FB" w:rsidRDefault="00AB524C">
          <w:r w:rsidRPr="00E215BA">
            <w:rPr>
              <w:szCs w:val="24"/>
            </w:rPr>
            <w:fldChar w:fldCharType="end"/>
          </w:r>
        </w:p>
      </w:sdtContent>
    </w:sdt>
    <w:p w:rsidR="00D747FB" w:rsidRPr="00D747FB" w:rsidRDefault="00D747FB" w:rsidP="00D747FB">
      <w:pPr>
        <w:ind w:firstLine="0"/>
      </w:pPr>
    </w:p>
    <w:p w:rsidR="000D1809" w:rsidRPr="000C37A2" w:rsidRDefault="000D1809" w:rsidP="006441AE">
      <w:pPr>
        <w:pStyle w:val="11"/>
        <w:numPr>
          <w:ilvl w:val="0"/>
          <w:numId w:val="10"/>
        </w:numPr>
        <w:tabs>
          <w:tab w:val="clear" w:pos="1134"/>
          <w:tab w:val="num" w:pos="284"/>
          <w:tab w:val="left" w:pos="2410"/>
          <w:tab w:val="left" w:pos="2552"/>
          <w:tab w:val="left" w:pos="2835"/>
          <w:tab w:val="left" w:pos="2977"/>
        </w:tabs>
        <w:spacing w:before="0"/>
        <w:jc w:val="center"/>
        <w:rPr>
          <w:rFonts w:ascii="Times New Roman" w:hAnsi="Times New Roman"/>
          <w:sz w:val="24"/>
          <w:szCs w:val="24"/>
        </w:rPr>
      </w:pPr>
      <w:bookmarkStart w:id="19" w:name="_Toc298234659"/>
      <w:bookmarkStart w:id="20" w:name="_Toc255985659"/>
      <w:bookmarkStart w:id="21" w:name="_Toc348621134"/>
      <w:bookmarkStart w:id="22" w:name="_Toc380163951"/>
      <w:r w:rsidRPr="000C37A2">
        <w:rPr>
          <w:rFonts w:ascii="Times New Roman" w:hAnsi="Times New Roman"/>
          <w:sz w:val="24"/>
          <w:szCs w:val="24"/>
        </w:rPr>
        <w:lastRenderedPageBreak/>
        <w:t xml:space="preserve">ОБЩИЕ </w:t>
      </w:r>
      <w:bookmarkEnd w:id="2"/>
      <w:bookmarkEnd w:id="3"/>
      <w:bookmarkEnd w:id="4"/>
      <w:bookmarkEnd w:id="5"/>
      <w:r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  <w:bookmarkEnd w:id="22"/>
    </w:p>
    <w:p w:rsidR="000D1809" w:rsidRPr="000C37A2" w:rsidRDefault="000D1809" w:rsidP="00F00C7E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3" w:name="_Toc55285335"/>
      <w:bookmarkStart w:id="24" w:name="_Toc55305369"/>
      <w:bookmarkStart w:id="25" w:name="_Toc57314615"/>
      <w:bookmarkStart w:id="26" w:name="_Toc69728941"/>
      <w:bookmarkStart w:id="27" w:name="_Toc98251654"/>
      <w:bookmarkStart w:id="28" w:name="_Toc298234660"/>
      <w:bookmarkStart w:id="29" w:name="_Toc255985660"/>
      <w:bookmarkStart w:id="30" w:name="_Toc348621135"/>
      <w:bookmarkStart w:id="31" w:name="_Toc380163952"/>
      <w:r w:rsidRPr="000C37A2">
        <w:rPr>
          <w:bCs/>
          <w:sz w:val="24"/>
          <w:szCs w:val="24"/>
        </w:rPr>
        <w:t>Общие сведения о конкурсе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44072" w:rsidRPr="000C37A2" w:rsidRDefault="00271542" w:rsidP="00E978FA">
      <w:pPr>
        <w:numPr>
          <w:ilvl w:val="2"/>
          <w:numId w:val="13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2" w:name="_Ref55193512"/>
      <w:bookmarkStart w:id="33" w:name="Общие_сведения"/>
      <w:bookmarkStart w:id="34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>ОАО «</w:t>
      </w:r>
      <w:r w:rsidR="00660D67">
        <w:rPr>
          <w:bCs/>
          <w:snapToGrid w:val="0"/>
          <w:szCs w:val="24"/>
        </w:rPr>
        <w:t>Тюменьэнерго</w:t>
      </w:r>
      <w:r w:rsidRPr="000C37A2">
        <w:rPr>
          <w:bCs/>
          <w:snapToGrid w:val="0"/>
          <w:szCs w:val="24"/>
        </w:rPr>
        <w:t xml:space="preserve">», юр. адрес – </w:t>
      </w:r>
      <w:r w:rsidR="00660D67" w:rsidRPr="001946B6">
        <w:rPr>
          <w:bCs/>
          <w:iCs/>
          <w:szCs w:val="24"/>
        </w:rPr>
        <w:t>6284</w:t>
      </w:r>
      <w:r w:rsidR="00660D67">
        <w:rPr>
          <w:bCs/>
          <w:iCs/>
          <w:szCs w:val="24"/>
        </w:rPr>
        <w:t>06</w:t>
      </w:r>
      <w:r w:rsidR="00660D67" w:rsidRPr="001946B6">
        <w:rPr>
          <w:bCs/>
          <w:iCs/>
          <w:szCs w:val="24"/>
        </w:rPr>
        <w:t xml:space="preserve">, </w:t>
      </w:r>
      <w:r w:rsidR="00660D67" w:rsidRPr="001946B6">
        <w:rPr>
          <w:szCs w:val="24"/>
        </w:rPr>
        <w:t xml:space="preserve">Россия, </w:t>
      </w:r>
      <w:r w:rsidR="00895ED4">
        <w:rPr>
          <w:szCs w:val="24"/>
        </w:rPr>
        <w:t xml:space="preserve"> </w:t>
      </w:r>
      <w:r w:rsidR="00660D67" w:rsidRPr="001946B6">
        <w:rPr>
          <w:szCs w:val="24"/>
        </w:rPr>
        <w:t>г. Сургут, Тюменская область, Ханты-Манс</w:t>
      </w:r>
      <w:r w:rsidR="00660D67">
        <w:rPr>
          <w:szCs w:val="24"/>
        </w:rPr>
        <w:t xml:space="preserve">ийский автономный округ – Югра, </w:t>
      </w:r>
      <w:r w:rsidR="002C421F">
        <w:rPr>
          <w:szCs w:val="24"/>
        </w:rPr>
        <w:t xml:space="preserve">                         </w:t>
      </w:r>
      <w:r w:rsidR="00660D67" w:rsidRPr="001946B6">
        <w:rPr>
          <w:szCs w:val="24"/>
        </w:rPr>
        <w:t>ул. Университетская, д.4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307D92" w:rsidRPr="000C37A2">
        <w:rPr>
          <w:b/>
          <w:bCs/>
          <w:iCs/>
          <w:snapToGrid w:val="0"/>
          <w:szCs w:val="24"/>
        </w:rPr>
        <w:t>__</w:t>
      </w:r>
      <w:r w:rsidR="001E1FC4">
        <w:rPr>
          <w:b/>
          <w:bCs/>
          <w:iCs/>
          <w:snapToGrid w:val="0"/>
          <w:szCs w:val="24"/>
        </w:rPr>
        <w:t>__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307D92" w:rsidRPr="000C37A2">
        <w:rPr>
          <w:b/>
          <w:bCs/>
          <w:iCs/>
          <w:snapToGrid w:val="0"/>
          <w:szCs w:val="24"/>
        </w:rPr>
        <w:t>________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0" w:history="1">
        <w:r w:rsidRPr="000C37A2">
          <w:rPr>
            <w:bCs/>
            <w:iCs/>
            <w:snapToGrid w:val="0"/>
            <w:szCs w:val="24"/>
            <w:u w:val="single"/>
            <w:lang w:val="en-US"/>
          </w:rPr>
          <w:t>www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zakupki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gov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 xml:space="preserve">, ЭТП </w:t>
      </w:r>
      <w:hyperlink r:id="rId11" w:history="1">
        <w:proofErr w:type="gramEnd"/>
        <w:r w:rsidR="007E2CEF" w:rsidRPr="000C37A2">
          <w:rPr>
            <w:rStyle w:val="ae"/>
            <w:bCs/>
            <w:snapToGrid w:val="0"/>
            <w:color w:val="auto"/>
            <w:szCs w:val="24"/>
          </w:rPr>
          <w:t>www.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b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2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b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-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mrsk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.</w:t>
        </w:r>
        <w:proofErr w:type="spellStart"/>
        <w:r w:rsidR="007E2CEF" w:rsidRPr="000C37A2">
          <w:rPr>
            <w:rStyle w:val="ae"/>
            <w:bCs/>
            <w:snapToGrid w:val="0"/>
            <w:color w:val="auto"/>
            <w:szCs w:val="24"/>
          </w:rPr>
          <w:t>ru</w:t>
        </w:r>
        <w:proofErr w:type="spellEnd"/>
        <w:proofErr w:type="gramStart"/>
      </w:hyperlink>
      <w:r w:rsidRPr="000C37A2">
        <w:rPr>
          <w:bCs/>
          <w:snapToGrid w:val="0"/>
          <w:szCs w:val="24"/>
        </w:rPr>
        <w:t xml:space="preserve">, </w:t>
      </w:r>
      <w:r w:rsidRPr="000C37A2">
        <w:rPr>
          <w:bCs/>
          <w:iCs/>
          <w:snapToGrid w:val="0"/>
          <w:szCs w:val="24"/>
        </w:rPr>
        <w:t>(далее – система «B2B-</w:t>
      </w:r>
      <w:r w:rsidR="007E2CEF" w:rsidRPr="000C37A2">
        <w:rPr>
          <w:bCs/>
          <w:iCs/>
          <w:snapToGrid w:val="0"/>
          <w:szCs w:val="24"/>
          <w:lang w:val="en-US"/>
        </w:rPr>
        <w:t>MRSK</w:t>
      </w:r>
      <w:r w:rsidRPr="000C37A2">
        <w:rPr>
          <w:bCs/>
          <w:iCs/>
          <w:snapToGrid w:val="0"/>
          <w:szCs w:val="24"/>
        </w:rPr>
        <w:t xml:space="preserve">») и копией </w:t>
      </w:r>
      <w:r w:rsidR="001E1FC4">
        <w:rPr>
          <w:bCs/>
          <w:iCs/>
          <w:snapToGrid w:val="0"/>
          <w:szCs w:val="24"/>
        </w:rPr>
        <w:t>И</w:t>
      </w:r>
      <w:r w:rsidRPr="000C37A2">
        <w:rPr>
          <w:bCs/>
          <w:iCs/>
          <w:snapToGrid w:val="0"/>
          <w:szCs w:val="24"/>
        </w:rPr>
        <w:t>звещения, опубликованной на официальном сайте ОАО «</w:t>
      </w:r>
      <w:r w:rsidR="00BD7BAC">
        <w:rPr>
          <w:bCs/>
          <w:iCs/>
          <w:snapToGrid w:val="0"/>
          <w:szCs w:val="24"/>
        </w:rPr>
        <w:t>Тюменьэнерго»</w:t>
      </w:r>
      <w:r w:rsidRPr="000C37A2">
        <w:rPr>
          <w:bCs/>
          <w:iCs/>
          <w:snapToGrid w:val="0"/>
          <w:szCs w:val="24"/>
        </w:rPr>
        <w:t xml:space="preserve"> пригласило юридических лиц к участию в открытом одноэтапном</w:t>
      </w:r>
      <w:proofErr w:type="gramEnd"/>
      <w:r w:rsidRPr="000C37A2">
        <w:rPr>
          <w:bCs/>
          <w:iCs/>
          <w:snapToGrid w:val="0"/>
          <w:szCs w:val="24"/>
        </w:rPr>
        <w:t xml:space="preserve"> </w:t>
      </w:r>
      <w:proofErr w:type="gramStart"/>
      <w:r w:rsidRPr="000C37A2">
        <w:rPr>
          <w:bCs/>
          <w:iCs/>
          <w:snapToGrid w:val="0"/>
          <w:szCs w:val="24"/>
        </w:rPr>
        <w:t>конкурсе</w:t>
      </w:r>
      <w:proofErr w:type="gramEnd"/>
      <w:r w:rsidRPr="000C37A2">
        <w:rPr>
          <w:bCs/>
          <w:iCs/>
          <w:snapToGrid w:val="0"/>
          <w:szCs w:val="24"/>
        </w:rPr>
        <w:t xml:space="preserve">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>на право заключения договоров добровольного медицинского страхования (ДМС) и страхования от несчастных случаев и болезней (НС)</w:t>
      </w:r>
      <w:r w:rsidRPr="000C37A2">
        <w:rPr>
          <w:bCs/>
          <w:iCs/>
          <w:snapToGrid w:val="0"/>
          <w:szCs w:val="24"/>
        </w:rPr>
        <w:t xml:space="preserve">. </w:t>
      </w:r>
    </w:p>
    <w:p w:rsidR="00B07614" w:rsidRPr="000C37A2" w:rsidRDefault="00D44072" w:rsidP="00E978FA">
      <w:pPr>
        <w:numPr>
          <w:ilvl w:val="2"/>
          <w:numId w:val="13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5" w:name="_Ref303323780"/>
      <w:bookmarkEnd w:id="32"/>
      <w:bookmarkEnd w:id="33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F12E5">
        <w:rPr>
          <w:bCs/>
          <w:iCs/>
          <w:snapToGrid w:val="0"/>
          <w:szCs w:val="24"/>
        </w:rPr>
        <w:t>Тюменьэнерго</w:t>
      </w:r>
      <w:r w:rsidRPr="000C37A2">
        <w:rPr>
          <w:szCs w:val="24"/>
        </w:rPr>
        <w:t xml:space="preserve">». </w:t>
      </w:r>
    </w:p>
    <w:p w:rsidR="005122AD" w:rsidRPr="000C37A2" w:rsidRDefault="003A08D1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Конкурса</w:t>
      </w:r>
      <w:r w:rsidR="008F12E5">
        <w:rPr>
          <w:b/>
          <w:iCs/>
          <w:szCs w:val="24"/>
        </w:rPr>
        <w:t xml:space="preserve"> </w:t>
      </w:r>
      <w:r w:rsidRPr="000C37A2">
        <w:rPr>
          <w:iCs/>
          <w:szCs w:val="24"/>
        </w:rPr>
        <w:t>–</w:t>
      </w:r>
      <w:bookmarkEnd w:id="35"/>
      <w:r w:rsidR="008F12E5">
        <w:rPr>
          <w:iCs/>
          <w:szCs w:val="24"/>
        </w:rPr>
        <w:t xml:space="preserve"> </w:t>
      </w:r>
      <w:r w:rsidR="00D44072" w:rsidRPr="000C37A2">
        <w:rPr>
          <w:bCs/>
          <w:iCs/>
          <w:szCs w:val="24"/>
        </w:rPr>
        <w:t xml:space="preserve">право </w:t>
      </w:r>
      <w:r w:rsidR="00D44072" w:rsidRPr="000C37A2">
        <w:rPr>
          <w:bCs/>
          <w:szCs w:val="24"/>
        </w:rPr>
        <w:t>заключения договоров добровольного медицинского страхования (ДМС) и страхования от несчастных случаев и болезней (НС)</w:t>
      </w:r>
      <w:r w:rsidR="00F04AD5">
        <w:rPr>
          <w:bCs/>
          <w:szCs w:val="24"/>
        </w:rPr>
        <w:t xml:space="preserve"> для нужд ОАО «Тюменьэнерго»</w:t>
      </w:r>
      <w:r w:rsidR="00A175B1" w:rsidRPr="000C37A2">
        <w:rPr>
          <w:szCs w:val="24"/>
        </w:rPr>
        <w:t>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 xml:space="preserve">Лот </w:t>
      </w:r>
      <w:r w:rsidR="008F12E5">
        <w:rPr>
          <w:b/>
          <w:bCs/>
          <w:szCs w:val="24"/>
          <w:u w:val="single"/>
        </w:rPr>
        <w:t xml:space="preserve">№ </w:t>
      </w:r>
      <w:r w:rsidRPr="000C37A2">
        <w:rPr>
          <w:b/>
          <w:bCs/>
          <w:szCs w:val="24"/>
          <w:u w:val="single"/>
        </w:rPr>
        <w:t>1:</w:t>
      </w:r>
      <w:r w:rsidR="00D71D67" w:rsidRPr="00D71D67">
        <w:rPr>
          <w:b/>
          <w:bCs/>
          <w:szCs w:val="24"/>
        </w:rPr>
        <w:t xml:space="preserve"> </w:t>
      </w:r>
      <w:r w:rsidR="00BF260E" w:rsidRPr="000C37A2">
        <w:rPr>
          <w:bCs/>
          <w:szCs w:val="24"/>
        </w:rPr>
        <w:t xml:space="preserve">право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F04AD5">
        <w:rPr>
          <w:bCs/>
          <w:szCs w:val="24"/>
        </w:rPr>
        <w:t xml:space="preserve"> для нужд ОАО «Тюменьэнерго»</w:t>
      </w:r>
      <w:r w:rsidR="008F12E5">
        <w:rPr>
          <w:bCs/>
          <w:szCs w:val="24"/>
        </w:rPr>
        <w:t>.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8F12E5">
        <w:rPr>
          <w:bCs/>
          <w:color w:val="auto"/>
          <w:sz w:val="24"/>
          <w:szCs w:val="24"/>
        </w:rPr>
        <w:t>22</w:t>
      </w:r>
      <w:r w:rsidR="00E978FA" w:rsidRPr="000C37A2">
        <w:rPr>
          <w:bCs/>
          <w:color w:val="auto"/>
          <w:sz w:val="24"/>
          <w:szCs w:val="24"/>
        </w:rPr>
        <w:t>.04.201</w:t>
      </w:r>
      <w:r w:rsidR="00307D92" w:rsidRPr="000C37A2">
        <w:rPr>
          <w:bCs/>
          <w:color w:val="auto"/>
          <w:sz w:val="24"/>
          <w:szCs w:val="24"/>
        </w:rPr>
        <w:t>4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-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 xml:space="preserve">Лот </w:t>
      </w:r>
      <w:r w:rsidR="008F12E5">
        <w:rPr>
          <w:b/>
          <w:bCs/>
          <w:szCs w:val="24"/>
          <w:u w:val="single"/>
        </w:rPr>
        <w:t xml:space="preserve">№ </w:t>
      </w:r>
      <w:r w:rsidRPr="000C37A2">
        <w:rPr>
          <w:b/>
          <w:bCs/>
          <w:szCs w:val="24"/>
          <w:u w:val="single"/>
        </w:rPr>
        <w:t>2:</w:t>
      </w:r>
      <w:r w:rsidR="00D71D67" w:rsidRPr="00D71D67">
        <w:rPr>
          <w:b/>
          <w:bCs/>
          <w:szCs w:val="24"/>
        </w:rPr>
        <w:t xml:space="preserve"> </w:t>
      </w:r>
      <w:r w:rsidR="00BF260E" w:rsidRPr="000C37A2">
        <w:rPr>
          <w:bCs/>
          <w:szCs w:val="24"/>
        </w:rPr>
        <w:t xml:space="preserve">право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F04AD5" w:rsidRPr="00F04AD5">
        <w:rPr>
          <w:bCs/>
          <w:szCs w:val="24"/>
        </w:rPr>
        <w:t xml:space="preserve"> </w:t>
      </w:r>
      <w:r w:rsidR="00F04AD5">
        <w:rPr>
          <w:bCs/>
          <w:szCs w:val="24"/>
        </w:rPr>
        <w:t>для нужд ОАО «Тюменьэнерго»</w:t>
      </w:r>
      <w:r w:rsidR="001E1FC4">
        <w:rPr>
          <w:bCs/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8F12E5">
        <w:rPr>
          <w:bCs/>
          <w:color w:val="auto"/>
          <w:sz w:val="24"/>
          <w:szCs w:val="24"/>
        </w:rPr>
        <w:t>29</w:t>
      </w:r>
      <w:r w:rsidR="0090377D" w:rsidRPr="000C37A2">
        <w:rPr>
          <w:bCs/>
          <w:color w:val="auto"/>
          <w:sz w:val="24"/>
          <w:szCs w:val="24"/>
        </w:rPr>
        <w:t>.04.2014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-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2277EF">
      <w:pPr>
        <w:pStyle w:val="afff1"/>
        <w:widowControl w:val="0"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2277EF">
      <w:pPr>
        <w:pStyle w:val="aff2"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0C37A2" w:rsidRDefault="00A646B3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 xml:space="preserve">Порядок проведения </w:t>
      </w:r>
      <w:r w:rsidR="0025570A" w:rsidRPr="000C37A2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0C37A2">
        <w:rPr>
          <w:iCs/>
          <w:szCs w:val="24"/>
        </w:rPr>
        <w:t>ым</w:t>
      </w:r>
      <w:r w:rsidR="0025570A" w:rsidRPr="000C37A2">
        <w:rPr>
          <w:iCs/>
          <w:szCs w:val="24"/>
        </w:rPr>
        <w:t xml:space="preserve"> услугам изложены в </w:t>
      </w:r>
      <w:r w:rsidR="0025570A" w:rsidRPr="000C37A2">
        <w:rPr>
          <w:i/>
          <w:iCs/>
          <w:szCs w:val="24"/>
        </w:rPr>
        <w:t>Томе 2 («Техническая часть»)</w:t>
      </w:r>
      <w:r w:rsidR="0025570A" w:rsidRPr="000C37A2">
        <w:rPr>
          <w:iCs/>
          <w:szCs w:val="24"/>
        </w:rPr>
        <w:t xml:space="preserve">. Проекты договоров, которые </w:t>
      </w:r>
      <w:r w:rsidR="008F12E5" w:rsidRPr="000C37A2">
        <w:rPr>
          <w:iCs/>
          <w:szCs w:val="24"/>
        </w:rPr>
        <w:t>буд</w:t>
      </w:r>
      <w:r w:rsidR="008F12E5">
        <w:rPr>
          <w:iCs/>
          <w:szCs w:val="24"/>
        </w:rPr>
        <w:t>у</w:t>
      </w:r>
      <w:r w:rsidR="008F12E5" w:rsidRPr="000C37A2">
        <w:rPr>
          <w:iCs/>
          <w:szCs w:val="24"/>
        </w:rPr>
        <w:t xml:space="preserve">т </w:t>
      </w:r>
      <w:r w:rsidR="0025570A" w:rsidRPr="000C37A2">
        <w:rPr>
          <w:iCs/>
          <w:szCs w:val="24"/>
        </w:rPr>
        <w:t xml:space="preserve">заключены по результатам Конкурса, приведены в </w:t>
      </w:r>
      <w:r w:rsidR="00F00B97" w:rsidRPr="000C37A2">
        <w:rPr>
          <w:iCs/>
          <w:szCs w:val="24"/>
        </w:rPr>
        <w:t>приложениях 1-2 к настоящей Конкурсной документации</w:t>
      </w:r>
      <w:r w:rsidR="0025570A" w:rsidRPr="000C37A2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0C37A2">
        <w:rPr>
          <w:iCs/>
          <w:szCs w:val="24"/>
        </w:rPr>
        <w:t>приложении 3 к настоящей Конкурсной документации.</w:t>
      </w:r>
    </w:p>
    <w:p w:rsidR="007C2FC5" w:rsidRPr="000C37A2" w:rsidRDefault="007C2FC5" w:rsidP="00EB2FF5">
      <w:pPr>
        <w:numPr>
          <w:ilvl w:val="2"/>
          <w:numId w:val="13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Для справок обращаться</w:t>
      </w:r>
      <w:r w:rsidR="001E1FC4">
        <w:rPr>
          <w:bCs/>
          <w:iCs/>
          <w:szCs w:val="24"/>
        </w:rPr>
        <w:t xml:space="preserve"> к</w:t>
      </w:r>
      <w:r w:rsidRPr="000C37A2">
        <w:rPr>
          <w:bCs/>
          <w:iCs/>
          <w:szCs w:val="24"/>
        </w:rPr>
        <w:t xml:space="preserve"> </w:t>
      </w:r>
      <w:r w:rsidR="00106F48">
        <w:rPr>
          <w:szCs w:val="24"/>
        </w:rPr>
        <w:t>Григорченко Сергею Николаевичу</w:t>
      </w:r>
      <w:r w:rsidR="008F12E5" w:rsidRPr="001946B6">
        <w:rPr>
          <w:szCs w:val="24"/>
        </w:rPr>
        <w:t>, тел. (3462) 77-61-</w:t>
      </w:r>
      <w:r w:rsidR="00106F48">
        <w:rPr>
          <w:szCs w:val="24"/>
        </w:rPr>
        <w:t>32</w:t>
      </w:r>
      <w:r w:rsidR="008F12E5">
        <w:rPr>
          <w:szCs w:val="24"/>
        </w:rPr>
        <w:t>.</w:t>
      </w:r>
    </w:p>
    <w:p w:rsidR="007C2FC5" w:rsidRPr="006441AE" w:rsidRDefault="007C2FC5" w:rsidP="006441AE">
      <w:pPr>
        <w:numPr>
          <w:ilvl w:val="2"/>
          <w:numId w:val="13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 xml:space="preserve">Условия оплаты: оплата страховой премии производится </w:t>
      </w:r>
      <w:r w:rsidR="008F12E5" w:rsidRPr="00396275">
        <w:rPr>
          <w:bCs/>
          <w:iCs/>
          <w:szCs w:val="24"/>
        </w:rPr>
        <w:t>в рассрочку ежеквартально в сроки, предусмотренные проектом договора</w:t>
      </w:r>
      <w:r w:rsidRPr="000C37A2">
        <w:rPr>
          <w:bCs/>
          <w:iCs/>
          <w:szCs w:val="24"/>
        </w:rPr>
        <w:t>.</w:t>
      </w:r>
    </w:p>
    <w:p w:rsidR="000D1809" w:rsidRPr="000C37A2" w:rsidRDefault="000D1809" w:rsidP="00E33A54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6" w:name="_Toc55285336"/>
      <w:bookmarkStart w:id="37" w:name="_Toc55305370"/>
      <w:bookmarkStart w:id="38" w:name="_Ref55313246"/>
      <w:bookmarkStart w:id="39" w:name="_Ref56231140"/>
      <w:bookmarkStart w:id="40" w:name="_Ref56231144"/>
      <w:bookmarkStart w:id="41" w:name="_Toc57314617"/>
      <w:bookmarkStart w:id="42" w:name="_Toc69728943"/>
      <w:bookmarkStart w:id="43" w:name="_Toc98251655"/>
      <w:bookmarkStart w:id="44" w:name="_Toc298234661"/>
      <w:bookmarkStart w:id="45" w:name="_Toc255985661"/>
      <w:bookmarkStart w:id="46" w:name="_Toc348621136"/>
      <w:bookmarkStart w:id="47" w:name="_Toc380163953"/>
      <w:bookmarkStart w:id="48" w:name="_Toc518119237"/>
      <w:bookmarkEnd w:id="34"/>
      <w:r w:rsidRPr="000C37A2">
        <w:rPr>
          <w:bCs/>
          <w:sz w:val="24"/>
          <w:szCs w:val="24"/>
        </w:rPr>
        <w:t>Правовой статус документов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FC0E22" w:rsidRPr="000C37A2" w:rsidRDefault="00D83850" w:rsidP="00650592">
      <w:pPr>
        <w:numPr>
          <w:ilvl w:val="2"/>
          <w:numId w:val="14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9" w:name="_Toc55285339"/>
      <w:bookmarkStart w:id="50" w:name="_Toc55305373"/>
      <w:bookmarkStart w:id="51" w:name="_Toc57314619"/>
      <w:bookmarkStart w:id="52" w:name="_Toc69728944"/>
      <w:bookmarkStart w:id="53" w:name="_Toc66354324"/>
      <w:bookmarkEnd w:id="48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EB2FF5" w:rsidRPr="000C37A2">
        <w:rPr>
          <w:bCs/>
          <w:iCs/>
          <w:szCs w:val="24"/>
        </w:rPr>
        <w:t xml:space="preserve">«Положением о порядке проведения регламентированных закупок товаров, работ, услуг для нужд </w:t>
      </w:r>
      <w:r w:rsidR="008F12E5">
        <w:rPr>
          <w:bCs/>
          <w:iCs/>
          <w:szCs w:val="24"/>
        </w:rPr>
        <w:t>ОАО «Тюменьэнерго</w:t>
      </w:r>
      <w:r w:rsidR="008F12E5" w:rsidRPr="000C37A2">
        <w:rPr>
          <w:bCs/>
          <w:iCs/>
          <w:szCs w:val="24"/>
        </w:rPr>
        <w:t>»</w:t>
      </w:r>
      <w:r w:rsidR="008F12E5">
        <w:rPr>
          <w:bCs/>
          <w:iCs/>
          <w:szCs w:val="24"/>
        </w:rPr>
        <w:t>,</w:t>
      </w:r>
      <w:r w:rsidR="008F12E5" w:rsidRPr="000C37A2">
        <w:rPr>
          <w:bCs/>
          <w:iCs/>
          <w:szCs w:val="24"/>
        </w:rPr>
        <w:t xml:space="preserve"> </w:t>
      </w:r>
      <w:r w:rsidR="008F12E5" w:rsidRPr="001946B6">
        <w:rPr>
          <w:szCs w:val="24"/>
        </w:rPr>
        <w:t>утвержденным решением Совета Директоров ОАО «Тюменьэнерго» (протокол от 01.07.2013 № 10/13)</w:t>
      </w:r>
      <w:r w:rsidR="008F12E5" w:rsidRPr="000C37A2">
        <w:rPr>
          <w:bCs/>
          <w:iCs/>
          <w:szCs w:val="24"/>
        </w:rPr>
        <w:t xml:space="preserve">, на основании </w:t>
      </w:r>
      <w:r w:rsidR="008F12E5">
        <w:rPr>
          <w:bCs/>
          <w:iCs/>
          <w:szCs w:val="24"/>
        </w:rPr>
        <w:t>Распоряжения ОАО «Тюменьэнерго»</w:t>
      </w:r>
      <w:r w:rsidR="008F12E5" w:rsidRPr="000C37A2">
        <w:rPr>
          <w:bCs/>
          <w:iCs/>
          <w:szCs w:val="24"/>
        </w:rPr>
        <w:t xml:space="preserve"> </w:t>
      </w:r>
      <w:r w:rsidR="008F12E5">
        <w:rPr>
          <w:bCs/>
          <w:iCs/>
          <w:szCs w:val="24"/>
        </w:rPr>
        <w:t xml:space="preserve">            № 140р от 26.12</w:t>
      </w:r>
      <w:r w:rsidR="008F12E5" w:rsidRPr="000C37A2">
        <w:rPr>
          <w:bCs/>
          <w:iCs/>
          <w:szCs w:val="24"/>
        </w:rPr>
        <w:t>.2013г.</w:t>
      </w:r>
    </w:p>
    <w:p w:rsidR="000D1809" w:rsidRPr="000C37A2" w:rsidRDefault="00FC0E22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</w:t>
      </w:r>
      <w:r w:rsidR="001E1FC4">
        <w:rPr>
          <w:szCs w:val="24"/>
        </w:rPr>
        <w:t xml:space="preserve"> </w:t>
      </w:r>
      <w:r w:rsidRPr="000C37A2">
        <w:rPr>
          <w:szCs w:val="24"/>
        </w:rPr>
        <w:t xml:space="preserve">1.1.1 </w:t>
      </w:r>
      <w:r w:rsidR="001E1FC4">
        <w:rPr>
          <w:szCs w:val="24"/>
        </w:rPr>
        <w:t>И</w:t>
      </w:r>
      <w:r w:rsidRPr="000C37A2">
        <w:rPr>
          <w:szCs w:val="24"/>
        </w:rPr>
        <w:t xml:space="preserve">звещение о проведении конкурса вместе с настоящей Конкурсной документацией, являющейся его неотъемлемым приложением, являются </w:t>
      </w:r>
      <w:r w:rsidR="0031671C" w:rsidRPr="00396275">
        <w:rPr>
          <w:bCs w:val="0"/>
          <w:szCs w:val="24"/>
        </w:rPr>
        <w:t>приглашением делать оферты</w:t>
      </w:r>
      <w:r w:rsidRPr="000C37A2">
        <w:rPr>
          <w:szCs w:val="24"/>
        </w:rPr>
        <w:t xml:space="preserve">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t xml:space="preserve">Протокол </w:t>
      </w:r>
      <w:r w:rsidR="00A60096" w:rsidRPr="000C37A2">
        <w:rPr>
          <w:szCs w:val="24"/>
        </w:rPr>
        <w:t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  <w:proofErr w:type="gramEnd"/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4" w:name="_Ref86827161"/>
      <w:r w:rsidRPr="000C37A2">
        <w:rPr>
          <w:szCs w:val="24"/>
        </w:rPr>
        <w:t xml:space="preserve">При определении условий </w:t>
      </w:r>
      <w:bookmarkEnd w:id="54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563295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5" w:name="_Toc115623382"/>
      <w:bookmarkStart w:id="56" w:name="_Toc298234662"/>
      <w:bookmarkStart w:id="57" w:name="_Toc255985662"/>
      <w:bookmarkStart w:id="58" w:name="_Toc348621137"/>
      <w:bookmarkStart w:id="59" w:name="_Toc380163954"/>
      <w:bookmarkStart w:id="60" w:name="_Toc55285340"/>
      <w:bookmarkStart w:id="61" w:name="_Toc55305374"/>
      <w:bookmarkStart w:id="62" w:name="_Toc57314620"/>
      <w:bookmarkStart w:id="63" w:name="_Toc69728945"/>
      <w:bookmarkStart w:id="64" w:name="_Toc98251656"/>
      <w:bookmarkEnd w:id="49"/>
      <w:bookmarkEnd w:id="50"/>
      <w:bookmarkEnd w:id="51"/>
      <w:bookmarkEnd w:id="52"/>
      <w:bookmarkEnd w:id="53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5"/>
      <w:bookmarkEnd w:id="56"/>
      <w:bookmarkEnd w:id="57"/>
      <w:r w:rsidR="001E1FC4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</w:t>
      </w:r>
      <w:bookmarkEnd w:id="58"/>
      <w:bookmarkEnd w:id="59"/>
    </w:p>
    <w:p w:rsidR="009641E0" w:rsidRPr="000C37A2" w:rsidRDefault="009641E0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1E1FC4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.2), так и в письменном (бумажном) виде. Участник, подавший Конкурсную заявку только одним из вышеуказанных способов, не будет допущен к участию в конкурсе.</w:t>
      </w:r>
    </w:p>
    <w:p w:rsidR="00C90D87" w:rsidRPr="000C37A2" w:rsidRDefault="00C90D87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5" w:name="_Toc298234663"/>
      <w:bookmarkStart w:id="66" w:name="_Toc255985663"/>
      <w:bookmarkStart w:id="67" w:name="_Toc348621138"/>
      <w:bookmarkStart w:id="68" w:name="_Toc380163955"/>
      <w:r w:rsidRPr="000C37A2">
        <w:rPr>
          <w:bCs/>
          <w:sz w:val="24"/>
          <w:szCs w:val="24"/>
        </w:rPr>
        <w:t>Обжалование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D1809" w:rsidRPr="000C37A2" w:rsidRDefault="009B36DD" w:rsidP="00D809C1">
      <w:pPr>
        <w:pStyle w:val="Times12"/>
        <w:numPr>
          <w:ilvl w:val="2"/>
          <w:numId w:val="28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9" w:name="_Toc55285338"/>
      <w:bookmarkStart w:id="70" w:name="_Toc55305372"/>
      <w:bookmarkStart w:id="71" w:name="_Toc57314621"/>
      <w:bookmarkStart w:id="72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D809C1">
      <w:pPr>
        <w:pStyle w:val="Times12"/>
        <w:numPr>
          <w:ilvl w:val="2"/>
          <w:numId w:val="28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</w:t>
      </w:r>
      <w:proofErr w:type="gramStart"/>
      <w:r w:rsidRPr="000C37A2">
        <w:rPr>
          <w:szCs w:val="24"/>
        </w:rPr>
        <w:t>ств в св</w:t>
      </w:r>
      <w:proofErr w:type="gramEnd"/>
      <w:r w:rsidRPr="000C37A2">
        <w:rPr>
          <w:szCs w:val="24"/>
        </w:rPr>
        <w:t>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583835">
      <w:pPr>
        <w:pStyle w:val="Times12"/>
        <w:numPr>
          <w:ilvl w:val="2"/>
          <w:numId w:val="28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73" w:name="_Ref306190125"/>
      <w:r w:rsidRPr="000C37A2">
        <w:rPr>
          <w:szCs w:val="24"/>
        </w:rPr>
        <w:t xml:space="preserve">Если </w:t>
      </w:r>
      <w:bookmarkEnd w:id="73"/>
      <w:r w:rsidR="009B36DD" w:rsidRPr="000C37A2">
        <w:rPr>
          <w:szCs w:val="24"/>
        </w:rPr>
        <w:t xml:space="preserve">претензионный порядок не привёл к разрешению разногласий, Участники конкурса имеют право оспорить решение или </w:t>
      </w:r>
      <w:r w:rsidR="009B36DD" w:rsidRPr="00BD7BAC">
        <w:rPr>
          <w:szCs w:val="24"/>
        </w:rPr>
        <w:t xml:space="preserve">поведение Организатора конкурса в связи с данным конкурсом в Центральный закупочный орган </w:t>
      </w:r>
      <w:r w:rsidR="009B36DD" w:rsidRPr="001B74AC">
        <w:rPr>
          <w:szCs w:val="24"/>
        </w:rPr>
        <w:t>ОАО «</w:t>
      </w:r>
      <w:r w:rsidR="00D71D67" w:rsidRPr="00D71D67">
        <w:rPr>
          <w:szCs w:val="24"/>
        </w:rPr>
        <w:t>Тюменьэнерго</w:t>
      </w:r>
      <w:r w:rsidR="009B36DD" w:rsidRPr="001B74AC">
        <w:rPr>
          <w:szCs w:val="24"/>
        </w:rPr>
        <w:t>».</w:t>
      </w:r>
    </w:p>
    <w:p w:rsidR="009B36DD" w:rsidRPr="000C37A2" w:rsidRDefault="000D1809" w:rsidP="00583835">
      <w:pPr>
        <w:pStyle w:val="Times12"/>
        <w:numPr>
          <w:ilvl w:val="2"/>
          <w:numId w:val="28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t xml:space="preserve">Все споры </w:t>
      </w:r>
      <w:r w:rsidR="009B36DD" w:rsidRPr="000C37A2">
        <w:rPr>
          <w:szCs w:val="24"/>
        </w:rPr>
        <w:t xml:space="preserve"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</w:t>
      </w:r>
      <w:r w:rsidR="00744C33">
        <w:rPr>
          <w:szCs w:val="24"/>
        </w:rPr>
        <w:t>п.</w:t>
      </w:r>
      <w:r w:rsidR="009B36DD" w:rsidRPr="000C37A2">
        <w:rPr>
          <w:szCs w:val="24"/>
        </w:rPr>
        <w:t>п.</w:t>
      </w:r>
      <w:r w:rsidR="00813CAB">
        <w:rPr>
          <w:szCs w:val="24"/>
        </w:rPr>
        <w:t xml:space="preserve"> </w:t>
      </w:r>
      <w:r w:rsidR="009B36DD" w:rsidRPr="000C37A2">
        <w:rPr>
          <w:szCs w:val="24"/>
        </w:rPr>
        <w:t>1.4.2,</w:t>
      </w:r>
      <w:r w:rsidR="00744C33">
        <w:rPr>
          <w:szCs w:val="24"/>
        </w:rPr>
        <w:t xml:space="preserve"> 1.4.3,</w:t>
      </w:r>
      <w:r w:rsidR="009B36DD" w:rsidRPr="000C37A2">
        <w:rPr>
          <w:szCs w:val="24"/>
        </w:rPr>
        <w:t xml:space="preserve">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0D1809" w:rsidRPr="000C37A2" w:rsidRDefault="000D1809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74" w:name="_Toc98251657"/>
      <w:bookmarkStart w:id="75" w:name="_Toc298234664"/>
      <w:bookmarkStart w:id="76" w:name="_Toc255985664"/>
      <w:bookmarkStart w:id="77" w:name="_Toc348621139"/>
      <w:bookmarkStart w:id="78" w:name="_Toc380163956"/>
      <w:r w:rsidRPr="000C37A2">
        <w:rPr>
          <w:bCs/>
          <w:sz w:val="24"/>
          <w:szCs w:val="24"/>
        </w:rPr>
        <w:t xml:space="preserve">Прочие </w:t>
      </w:r>
      <w:bookmarkEnd w:id="69"/>
      <w:bookmarkEnd w:id="70"/>
      <w:r w:rsidRPr="000C37A2">
        <w:rPr>
          <w:bCs/>
          <w:sz w:val="24"/>
          <w:szCs w:val="24"/>
        </w:rPr>
        <w:t>положения</w:t>
      </w:r>
      <w:bookmarkEnd w:id="71"/>
      <w:bookmarkEnd w:id="72"/>
      <w:bookmarkEnd w:id="74"/>
      <w:bookmarkEnd w:id="75"/>
      <w:bookmarkEnd w:id="76"/>
      <w:bookmarkEnd w:id="77"/>
      <w:bookmarkEnd w:id="78"/>
    </w:p>
    <w:p w:rsidR="00BF260E" w:rsidRPr="000C37A2" w:rsidRDefault="00BF260E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 xml:space="preserve"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</w:t>
      </w:r>
      <w:proofErr w:type="gramStart"/>
      <w:r w:rsidR="00707A7B" w:rsidRPr="000C37A2">
        <w:rPr>
          <w:szCs w:val="24"/>
        </w:rPr>
        <w:t>Участника</w:t>
      </w:r>
      <w:proofErr w:type="gramEnd"/>
      <w:r w:rsidR="00707A7B" w:rsidRPr="000C37A2">
        <w:rPr>
          <w:szCs w:val="24"/>
        </w:rPr>
        <w:t xml:space="preserve"> и может привести к отклонению его Конкурсной заявки.</w:t>
      </w:r>
    </w:p>
    <w:p w:rsidR="00D83850" w:rsidRPr="000C37A2" w:rsidRDefault="00D83850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A97A23">
      <w:pPr>
        <w:pStyle w:val="Times12"/>
        <w:ind w:left="709" w:firstLine="0"/>
        <w:rPr>
          <w:szCs w:val="24"/>
        </w:rPr>
      </w:pPr>
    </w:p>
    <w:p w:rsidR="000D1809" w:rsidRPr="000C37A2" w:rsidRDefault="000D1809" w:rsidP="00563295">
      <w:pPr>
        <w:pStyle w:val="11"/>
        <w:numPr>
          <w:ilvl w:val="0"/>
          <w:numId w:val="18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79" w:name="_Ref55300680"/>
      <w:bookmarkStart w:id="80" w:name="_Toc55305378"/>
      <w:bookmarkStart w:id="81" w:name="_Toc57314640"/>
      <w:bookmarkStart w:id="82" w:name="_Toc69728963"/>
      <w:bookmarkStart w:id="83" w:name="_Toc98251712"/>
      <w:bookmarkStart w:id="84" w:name="_Toc298234665"/>
      <w:bookmarkStart w:id="85" w:name="_Toc255985665"/>
      <w:bookmarkStart w:id="86" w:name="_Toc348621140"/>
      <w:bookmarkStart w:id="87" w:name="_Toc380163957"/>
      <w:bookmarkStart w:id="88" w:name="ИНСТРУКЦИИ"/>
      <w:r w:rsidRPr="000C37A2">
        <w:rPr>
          <w:rFonts w:ascii="Times New Roman" w:hAnsi="Times New Roman"/>
          <w:sz w:val="24"/>
          <w:szCs w:val="24"/>
        </w:rPr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="00563295">
        <w:rPr>
          <w:rFonts w:ascii="Times New Roman" w:hAnsi="Times New Roman"/>
          <w:sz w:val="24"/>
          <w:szCs w:val="24"/>
        </w:rPr>
        <w:t xml:space="preserve">.                                                    ИНСТРУКЦИИ ПО ПОДГОТОВКЕ </w:t>
      </w:r>
      <w:r w:rsidRPr="000C37A2">
        <w:rPr>
          <w:rFonts w:ascii="Times New Roman" w:hAnsi="Times New Roman"/>
          <w:sz w:val="24"/>
          <w:szCs w:val="24"/>
        </w:rPr>
        <w:t>КОНКУРСНЫХ ЗАЯВОК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0D1809" w:rsidRPr="000C37A2" w:rsidRDefault="000D1809" w:rsidP="00D809C1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9" w:name="_Ref440305687"/>
      <w:bookmarkStart w:id="90" w:name="_Toc518119235"/>
      <w:bookmarkStart w:id="91" w:name="_Toc55193148"/>
      <w:bookmarkStart w:id="92" w:name="_Toc55285342"/>
      <w:bookmarkStart w:id="93" w:name="_Toc55305379"/>
      <w:bookmarkStart w:id="94" w:name="_Toc57314641"/>
      <w:bookmarkStart w:id="95" w:name="_Toc69728964"/>
      <w:bookmarkStart w:id="96" w:name="_Toc98251713"/>
      <w:bookmarkStart w:id="97" w:name="_Toc298234666"/>
      <w:bookmarkStart w:id="98" w:name="_Toc255985666"/>
      <w:bookmarkStart w:id="99" w:name="_Toc348621141"/>
      <w:bookmarkStart w:id="100" w:name="_Toc380163958"/>
      <w:bookmarkEnd w:id="88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F4E01" w:rsidRPr="000C37A2" w:rsidRDefault="00701A22" w:rsidP="00701A22">
      <w:pPr>
        <w:pStyle w:val="Times12"/>
        <w:numPr>
          <w:ilvl w:val="2"/>
          <w:numId w:val="33"/>
        </w:numPr>
        <w:tabs>
          <w:tab w:val="clear" w:pos="1286"/>
          <w:tab w:val="num" w:pos="1260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0F4E01"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Подача Конк</w:t>
      </w:r>
      <w:r w:rsidR="00701A22">
        <w:rPr>
          <w:szCs w:val="24"/>
        </w:rPr>
        <w:t>урсных заявок и их прием (п. 2.8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Изменение </w:t>
      </w:r>
      <w:r w:rsidR="00701A22">
        <w:rPr>
          <w:szCs w:val="24"/>
        </w:rPr>
        <w:t>и отзыв Конкурсных заявок (п.2.9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Вскрытие поступивших на конкурс конвертов с Конкурсными заявками </w:t>
      </w:r>
      <w:r w:rsidR="00701A22">
        <w:rPr>
          <w:szCs w:val="24"/>
        </w:rPr>
        <w:t>(п. 2.10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О</w:t>
      </w:r>
      <w:r w:rsidR="00701A22">
        <w:rPr>
          <w:szCs w:val="24"/>
        </w:rPr>
        <w:t>ценка Конкурсных заявок (п. 2.11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="00701A22">
        <w:rPr>
          <w:szCs w:val="24"/>
        </w:rPr>
        <w:t xml:space="preserve"> 2.12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</w:t>
      </w:r>
      <w:r w:rsidR="00701A22">
        <w:rPr>
          <w:szCs w:val="24"/>
        </w:rPr>
        <w:t>ведение итогов конкурса (п. 2.13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Подписание Протокола</w:t>
      </w:r>
      <w:r w:rsidR="00701A22">
        <w:rPr>
          <w:szCs w:val="24"/>
        </w:rPr>
        <w:t xml:space="preserve"> о результатах конкурса (п. 2.14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</w:t>
      </w:r>
      <w:r w:rsidR="00701A22">
        <w:rPr>
          <w:szCs w:val="24"/>
        </w:rPr>
        <w:t>писание договора (п. 2.15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Уведомление Участников конкурса</w:t>
      </w:r>
      <w:r w:rsidR="00701A22">
        <w:rPr>
          <w:szCs w:val="24"/>
        </w:rPr>
        <w:t xml:space="preserve"> о результатах конкурса (п. 2.17</w:t>
      </w:r>
      <w:r w:rsidRPr="000C37A2">
        <w:rPr>
          <w:szCs w:val="24"/>
        </w:rPr>
        <w:t>).</w:t>
      </w:r>
    </w:p>
    <w:p w:rsidR="000D1809" w:rsidRPr="000C37A2" w:rsidRDefault="000D1809" w:rsidP="00D809C1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101" w:name="_Ref55280418"/>
      <w:bookmarkStart w:id="102" w:name="_Toc55285343"/>
      <w:bookmarkStart w:id="103" w:name="_Toc55305380"/>
      <w:bookmarkStart w:id="104" w:name="_Toc57314642"/>
      <w:bookmarkStart w:id="105" w:name="_Toc69728965"/>
      <w:bookmarkStart w:id="106" w:name="_Toc98251714"/>
      <w:bookmarkStart w:id="107" w:name="_Toc298234667"/>
      <w:bookmarkStart w:id="108" w:name="_Toc255985667"/>
      <w:bookmarkStart w:id="109" w:name="_Toc348621142"/>
      <w:bookmarkStart w:id="110" w:name="_Ref303250835"/>
      <w:bookmarkStart w:id="111" w:name="_Toc380163959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D1809" w:rsidRPr="000C37A2" w:rsidRDefault="000D1809" w:rsidP="00D809C1">
      <w:pPr>
        <w:pStyle w:val="Times12"/>
        <w:numPr>
          <w:ilvl w:val="2"/>
          <w:numId w:val="18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12" w:name="_Ref306201530"/>
      <w:r w:rsidRPr="000C37A2">
        <w:rPr>
          <w:szCs w:val="24"/>
        </w:rPr>
        <w:t xml:space="preserve">Извещение о </w:t>
      </w:r>
      <w:bookmarkEnd w:id="112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CC49D3" w:rsidRPr="00446778" w:rsidRDefault="000D1809" w:rsidP="00446778">
      <w:pPr>
        <w:pStyle w:val="Times12"/>
        <w:numPr>
          <w:ilvl w:val="2"/>
          <w:numId w:val="18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FD37E7" w:rsidRPr="000C37A2" w:rsidRDefault="00FD37E7" w:rsidP="00366B2A">
      <w:pPr>
        <w:pStyle w:val="2"/>
        <w:keepNext/>
        <w:numPr>
          <w:ilvl w:val="1"/>
          <w:numId w:val="18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13" w:name="_Toc348621143"/>
      <w:bookmarkStart w:id="114" w:name="_Toc380163960"/>
      <w:bookmarkStart w:id="115" w:name="_Toc298234669"/>
      <w:bookmarkStart w:id="116" w:name="_Toc255985669"/>
      <w:bookmarkStart w:id="117" w:name="_Ref303250860"/>
      <w:bookmarkStart w:id="118" w:name="_Ref306190343"/>
      <w:bookmarkStart w:id="119" w:name="_Ref55280436"/>
      <w:bookmarkStart w:id="120" w:name="_Toc55285345"/>
      <w:bookmarkStart w:id="121" w:name="_Toc55305382"/>
      <w:bookmarkStart w:id="122" w:name="_Toc57314644"/>
      <w:bookmarkStart w:id="123" w:name="_Toc69728967"/>
      <w:bookmarkStart w:id="124" w:name="_Toc98251716"/>
      <w:r w:rsidRPr="000C37A2">
        <w:rPr>
          <w:sz w:val="24"/>
          <w:szCs w:val="24"/>
        </w:rPr>
        <w:t>Предоставление Конкурсной документации Участникам конкурса</w:t>
      </w:r>
      <w:bookmarkEnd w:id="113"/>
      <w:bookmarkEnd w:id="114"/>
    </w:p>
    <w:p w:rsidR="00FD37E7" w:rsidRPr="000C37A2" w:rsidRDefault="00FD37E7" w:rsidP="00366B2A">
      <w:pPr>
        <w:pStyle w:val="Times12"/>
        <w:numPr>
          <w:ilvl w:val="2"/>
          <w:numId w:val="18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2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25"/>
      <w:r w:rsidR="00744C33">
        <w:rPr>
          <w:snapToGrid w:val="0"/>
          <w:szCs w:val="24"/>
        </w:rPr>
        <w:t xml:space="preserve"> или на</w:t>
      </w:r>
      <w:r w:rsidRPr="000C37A2">
        <w:rPr>
          <w:snapToGrid w:val="0"/>
          <w:szCs w:val="24"/>
        </w:rPr>
        <w:t xml:space="preserve"> сайте ОАО "</w:t>
      </w:r>
      <w:r w:rsidR="00744C33">
        <w:rPr>
          <w:snapToGrid w:val="0"/>
          <w:szCs w:val="24"/>
        </w:rPr>
        <w:t>Тюменьэнерго</w:t>
      </w:r>
      <w:r w:rsidRPr="000C37A2">
        <w:rPr>
          <w:snapToGrid w:val="0"/>
          <w:szCs w:val="24"/>
        </w:rPr>
        <w:t>".</w:t>
      </w:r>
    </w:p>
    <w:p w:rsidR="00FD37E7" w:rsidRPr="00446778" w:rsidRDefault="00FD37E7" w:rsidP="00446778">
      <w:pPr>
        <w:pStyle w:val="Times12"/>
        <w:numPr>
          <w:ilvl w:val="2"/>
          <w:numId w:val="18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0D1809" w:rsidRPr="000C37A2" w:rsidRDefault="000D1809" w:rsidP="00D809C1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 w:val="0"/>
          <w:sz w:val="24"/>
          <w:szCs w:val="24"/>
        </w:rPr>
      </w:pPr>
      <w:bookmarkStart w:id="126" w:name="_Toc348621144"/>
      <w:bookmarkStart w:id="127" w:name="_Toc380163961"/>
      <w:r w:rsidRPr="000C37A2">
        <w:rPr>
          <w:sz w:val="24"/>
          <w:szCs w:val="24"/>
        </w:rPr>
        <w:t>Требования к Участник</w:t>
      </w:r>
      <w:r w:rsidR="00A06EBB" w:rsidRPr="000C37A2">
        <w:rPr>
          <w:sz w:val="24"/>
          <w:szCs w:val="24"/>
        </w:rPr>
        <w:t>у</w:t>
      </w:r>
      <w:r w:rsidR="00D0101E">
        <w:rPr>
          <w:sz w:val="24"/>
          <w:szCs w:val="24"/>
        </w:rPr>
        <w:t xml:space="preserve"> </w:t>
      </w:r>
      <w:r w:rsidR="000C1D20" w:rsidRPr="000C37A2">
        <w:rPr>
          <w:sz w:val="24"/>
          <w:szCs w:val="24"/>
        </w:rPr>
        <w:t>Конкурса</w:t>
      </w:r>
      <w:r w:rsidRPr="000C37A2">
        <w:rPr>
          <w:sz w:val="24"/>
          <w:szCs w:val="24"/>
        </w:rPr>
        <w:t>. Подтверждение соответствия предъявляемым требованиям</w:t>
      </w:r>
      <w:bookmarkEnd w:id="115"/>
      <w:bookmarkEnd w:id="116"/>
      <w:bookmarkEnd w:id="117"/>
      <w:bookmarkEnd w:id="118"/>
      <w:bookmarkEnd w:id="126"/>
      <w:bookmarkEnd w:id="127"/>
    </w:p>
    <w:p w:rsidR="000D1809" w:rsidRPr="000C37A2" w:rsidRDefault="000D1809" w:rsidP="00D809C1">
      <w:pPr>
        <w:pStyle w:val="3"/>
        <w:numPr>
          <w:ilvl w:val="2"/>
          <w:numId w:val="18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28" w:name="_Toc90385071"/>
      <w:bookmarkStart w:id="129" w:name="_Ref93090116"/>
      <w:bookmarkStart w:id="130" w:name="_Toc98251726"/>
      <w:bookmarkStart w:id="131" w:name="_Toc298234670"/>
      <w:bookmarkStart w:id="132" w:name="_Toc255985670"/>
      <w:bookmarkStart w:id="133" w:name="_Ref302978249"/>
      <w:bookmarkStart w:id="134" w:name="_Ref303252160"/>
      <w:bookmarkStart w:id="135" w:name="_Ref303252167"/>
      <w:bookmarkStart w:id="136" w:name="_Ref306193615"/>
      <w:bookmarkStart w:id="137" w:name="_Ref306193661"/>
      <w:bookmarkStart w:id="138" w:name="_Toc348621145"/>
      <w:bookmarkStart w:id="139" w:name="_Toc380163962"/>
      <w:r w:rsidRPr="000C37A2">
        <w:rPr>
          <w:sz w:val="24"/>
          <w:szCs w:val="24"/>
        </w:rPr>
        <w:t xml:space="preserve">Требования к Участникам </w:t>
      </w:r>
      <w:r w:rsidR="000C1D20" w:rsidRPr="000C37A2">
        <w:rPr>
          <w:sz w:val="24"/>
          <w:szCs w:val="24"/>
        </w:rPr>
        <w:t>Конкурса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8175C8" w:rsidRPr="000C37A2" w:rsidRDefault="008175C8" w:rsidP="00D809C1">
      <w:pPr>
        <w:pStyle w:val="Times12"/>
        <w:numPr>
          <w:ilvl w:val="3"/>
          <w:numId w:val="18"/>
        </w:numPr>
        <w:tabs>
          <w:tab w:val="clear" w:pos="1146"/>
          <w:tab w:val="num" w:pos="1276"/>
          <w:tab w:val="num" w:pos="1418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40" w:name="_Ref303252151"/>
      <w:bookmarkStart w:id="141" w:name="_Ref306193986"/>
      <w:bookmarkStart w:id="142" w:name="_Ref96669809"/>
      <w:r w:rsidRPr="000C37A2">
        <w:rPr>
          <w:szCs w:val="24"/>
        </w:rPr>
        <w:t xml:space="preserve">Участвовать в </w:t>
      </w:r>
      <w:bookmarkEnd w:id="140"/>
      <w:bookmarkEnd w:id="141"/>
      <w:r w:rsidR="00FD37E7" w:rsidRPr="000C37A2">
        <w:rPr>
          <w:szCs w:val="24"/>
        </w:rPr>
        <w:t>Конкурсе может любое юридическое лицо, зарегистрированн</w:t>
      </w:r>
      <w:r w:rsidR="007E7243">
        <w:rPr>
          <w:szCs w:val="24"/>
        </w:rPr>
        <w:t>о</w:t>
      </w:r>
      <w:r w:rsidR="00FD37E7" w:rsidRPr="000C37A2">
        <w:rPr>
          <w:szCs w:val="24"/>
        </w:rPr>
        <w:t>е в системе «B2B-</w:t>
      </w:r>
      <w:r w:rsidR="00C028AE" w:rsidRPr="000C37A2">
        <w:rPr>
          <w:szCs w:val="24"/>
          <w:lang w:val="en-US"/>
        </w:rPr>
        <w:t>MRSK</w:t>
      </w:r>
      <w:r w:rsidR="00FD37E7" w:rsidRPr="000C37A2">
        <w:rPr>
          <w:szCs w:val="24"/>
        </w:rPr>
        <w:t xml:space="preserve">» в качестве </w:t>
      </w:r>
      <w:r w:rsidR="007E7243" w:rsidRPr="000C37A2">
        <w:rPr>
          <w:szCs w:val="24"/>
        </w:rPr>
        <w:t>участник</w:t>
      </w:r>
      <w:r w:rsidR="007E7243">
        <w:rPr>
          <w:szCs w:val="24"/>
        </w:rPr>
        <w:t>а</w:t>
      </w:r>
      <w:r w:rsidR="007E7243" w:rsidRPr="000C37A2">
        <w:rPr>
          <w:szCs w:val="24"/>
        </w:rPr>
        <w:t xml:space="preserve"> </w:t>
      </w:r>
      <w:r w:rsidR="00FD37E7" w:rsidRPr="000C37A2">
        <w:rPr>
          <w:szCs w:val="24"/>
        </w:rPr>
        <w:t>данной системы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E41A12" w:rsidRDefault="00092214">
      <w:pPr>
        <w:pStyle w:val="Times12"/>
        <w:ind w:left="426" w:firstLine="0"/>
        <w:rPr>
          <w:szCs w:val="24"/>
        </w:rPr>
      </w:pPr>
      <w:bookmarkStart w:id="143" w:name="_Ref302978265"/>
      <w:r>
        <w:rPr>
          <w:szCs w:val="24"/>
        </w:rPr>
        <w:t xml:space="preserve">2.4.1.2. </w:t>
      </w:r>
      <w:r w:rsidR="000D1809" w:rsidRPr="000C37A2">
        <w:rPr>
          <w:szCs w:val="24"/>
        </w:rPr>
        <w:t>Чтобы претендовать на победу в Конкурсе и получени</w:t>
      </w:r>
      <w:r w:rsidR="00D0101E">
        <w:rPr>
          <w:szCs w:val="24"/>
        </w:rPr>
        <w:t>е</w:t>
      </w:r>
      <w:r w:rsidR="000D1809" w:rsidRPr="000C37A2">
        <w:rPr>
          <w:szCs w:val="24"/>
        </w:rPr>
        <w:t xml:space="preserve"> права заключить </w:t>
      </w:r>
      <w:r w:rsidR="003C49D0" w:rsidRPr="000C37A2">
        <w:rPr>
          <w:szCs w:val="24"/>
        </w:rPr>
        <w:t>Договор</w:t>
      </w:r>
      <w:r w:rsidR="000D1809" w:rsidRPr="000C37A2">
        <w:rPr>
          <w:szCs w:val="24"/>
        </w:rPr>
        <w:t xml:space="preserve">, </w:t>
      </w:r>
      <w:r w:rsidR="000D1809" w:rsidRPr="000C37A2">
        <w:rPr>
          <w:b/>
          <w:szCs w:val="24"/>
        </w:rPr>
        <w:t xml:space="preserve">Участник </w:t>
      </w:r>
      <w:r w:rsidR="000C1D20" w:rsidRPr="000C37A2">
        <w:rPr>
          <w:b/>
          <w:szCs w:val="24"/>
        </w:rPr>
        <w:t>Конкурса</w:t>
      </w:r>
      <w:r w:rsidR="000D1809" w:rsidRPr="000C37A2">
        <w:rPr>
          <w:b/>
          <w:szCs w:val="24"/>
        </w:rPr>
        <w:t xml:space="preserve"> должен отвечать следующим требованиям</w:t>
      </w:r>
      <w:bookmarkEnd w:id="142"/>
      <w:r w:rsidR="000D1809" w:rsidRPr="000C37A2">
        <w:rPr>
          <w:szCs w:val="24"/>
        </w:rPr>
        <w:t>:</w:t>
      </w:r>
      <w:bookmarkEnd w:id="143"/>
      <w:r w:rsidR="00894EEE" w:rsidRPr="00894EEE">
        <w:rPr>
          <w:szCs w:val="24"/>
        </w:rPr>
        <w:t xml:space="preserve"> 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bCs/>
          <w:szCs w:val="24"/>
        </w:rPr>
      </w:pPr>
      <w:r>
        <w:rPr>
          <w:bCs/>
          <w:szCs w:val="24"/>
        </w:rPr>
        <w:t xml:space="preserve">должен обладать гражданской правоспособностью в полном объеме для заключения и исполнения договора (зарегистрирован в установленном порядке и </w:t>
      </w:r>
      <w:proofErr w:type="gramStart"/>
      <w:r>
        <w:rPr>
          <w:bCs/>
          <w:szCs w:val="24"/>
        </w:rPr>
        <w:t>иметь</w:t>
      </w:r>
      <w:proofErr w:type="gramEnd"/>
      <w:r>
        <w:rPr>
          <w:bCs/>
          <w:szCs w:val="24"/>
        </w:rPr>
        <w:t xml:space="preserve"> соответствующие лицензии на выполнение видов деятельности в рамках выполнения договора);</w:t>
      </w:r>
      <w:bookmarkStart w:id="144" w:name="_Ref305883131"/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  <w:tab w:val="num" w:pos="1134"/>
        </w:tabs>
        <w:ind w:hanging="11"/>
        <w:rPr>
          <w:bCs/>
          <w:szCs w:val="24"/>
        </w:rPr>
      </w:pPr>
      <w:r>
        <w:rPr>
          <w:bCs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bCs/>
          <w:szCs w:val="24"/>
        </w:rPr>
      </w:pPr>
      <w:r>
        <w:rPr>
          <w:szCs w:val="24"/>
        </w:rPr>
        <w:t xml:space="preserve">в отношении лиц, осуществляющих функции исполнительного  органа управления </w:t>
      </w:r>
      <w:r>
        <w:rPr>
          <w:bCs/>
          <w:szCs w:val="24"/>
        </w:rPr>
        <w:t>Участника, лиц, входящих  в совет директоров (наблюдательный совет) Участника, не должно быть применено административное наказание в виде дисквалификации;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bCs/>
          <w:szCs w:val="24"/>
        </w:rPr>
      </w:pPr>
      <w:proofErr w:type="gramStart"/>
      <w:r>
        <w:rPr>
          <w:bCs/>
          <w:szCs w:val="24"/>
        </w:rPr>
        <w:t>не должен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bookmarkEnd w:id="144"/>
      <w:r>
        <w:rPr>
          <w:bCs/>
          <w:szCs w:val="24"/>
        </w:rPr>
        <w:t xml:space="preserve"> и в Реестр недобросовестных поставщиков, который ведется в соответствии с  Федеральным законом от 05.04.2013 N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bCs/>
          <w:szCs w:val="24"/>
        </w:rPr>
      </w:pPr>
      <w:r>
        <w:rPr>
          <w:szCs w:val="24"/>
        </w:rPr>
        <w:t>отсутствие сведений о предстоящем исключении Участника из ЕГРЮЛ;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  <w:tab w:val="num" w:pos="1134"/>
        </w:tabs>
        <w:ind w:hanging="11"/>
        <w:rPr>
          <w:bCs/>
          <w:szCs w:val="24"/>
        </w:rPr>
      </w:pPr>
      <w:r>
        <w:rPr>
          <w:szCs w:val="24"/>
        </w:rPr>
        <w:t>не должен иметь задолженность по уплате налогов;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не должен иметь неисполненных предписаний органа страхового надзора;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должен иметь лицензию по виду страхования, на который подается Конкурсная заявка;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должен иметь опыт работы на страховом рынке по соответствующему виду страхования не менее 10 лет;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размер оплаченного уставного капитала Участника должен быть не менее 2 000 000 000 (два миллиарда) рублей;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размер собственных средств Участника должен быть не менее 2 500 000 000 (два миллиарда пятьсот миллионов) рублей;</w:t>
      </w:r>
    </w:p>
    <w:p w:rsidR="00894EEE" w:rsidRDefault="00894EEE" w:rsidP="00894EEE">
      <w:pPr>
        <w:widowControl/>
        <w:numPr>
          <w:ilvl w:val="0"/>
          <w:numId w:val="99"/>
        </w:numPr>
        <w:tabs>
          <w:tab w:val="left" w:pos="0"/>
          <w:tab w:val="left" w:pos="709"/>
        </w:tabs>
        <w:ind w:hanging="11"/>
        <w:rPr>
          <w:szCs w:val="22"/>
        </w:rPr>
      </w:pPr>
      <w:r>
        <w:rPr>
          <w:szCs w:val="22"/>
        </w:rPr>
        <w:t>должен иметь текущий рейтинг надежности, присвоенный рейтинговым агентством «Эксперт РА» не ниже «А++»;</w:t>
      </w:r>
    </w:p>
    <w:p w:rsidR="00202845" w:rsidRDefault="003C6CBB" w:rsidP="00092214">
      <w:pPr>
        <w:widowControl/>
        <w:numPr>
          <w:ilvl w:val="0"/>
          <w:numId w:val="34"/>
        </w:numPr>
        <w:tabs>
          <w:tab w:val="left" w:pos="0"/>
          <w:tab w:val="left" w:pos="709"/>
          <w:tab w:val="num" w:pos="1134"/>
        </w:tabs>
        <w:ind w:hanging="11"/>
        <w:rPr>
          <w:bCs/>
          <w:szCs w:val="24"/>
        </w:rPr>
      </w:pPr>
      <w:r w:rsidRPr="002F24F9">
        <w:rPr>
          <w:bCs/>
          <w:szCs w:val="24"/>
        </w:rPr>
        <w:t xml:space="preserve">должен дать согласие на проведение проверки </w:t>
      </w:r>
      <w:r w:rsidR="002C421F">
        <w:rPr>
          <w:bCs/>
          <w:szCs w:val="24"/>
        </w:rPr>
        <w:t xml:space="preserve">его </w:t>
      </w:r>
      <w:r w:rsidRPr="002F24F9">
        <w:rPr>
          <w:bCs/>
          <w:szCs w:val="24"/>
        </w:rPr>
        <w:t>благонадежности Службой экономической безопасности ОАО «Тюменьэнерго».</w:t>
      </w:r>
      <w:r w:rsidR="005C035E">
        <w:rPr>
          <w:bCs/>
          <w:szCs w:val="24"/>
        </w:rPr>
        <w:t xml:space="preserve"> </w:t>
      </w:r>
      <w:r w:rsidR="00B14AFB">
        <w:t>Конкурсная заявка У</w:t>
      </w:r>
      <w:r w:rsidR="00B14AFB" w:rsidRPr="005C12A0">
        <w:t xml:space="preserve">частника может быть отклонена на основании </w:t>
      </w:r>
      <w:r w:rsidR="00B14AFB" w:rsidRPr="0036138D">
        <w:t xml:space="preserve">отрицательного </w:t>
      </w:r>
      <w:r w:rsidR="00B14AFB">
        <w:t>заключения С</w:t>
      </w:r>
      <w:r w:rsidR="00B14AFB" w:rsidRPr="005C12A0">
        <w:t xml:space="preserve">лужбы </w:t>
      </w:r>
      <w:r w:rsidR="00B14AFB">
        <w:t xml:space="preserve">экономической </w:t>
      </w:r>
      <w:r w:rsidR="00B14AFB" w:rsidRPr="005C12A0">
        <w:t>безопас</w:t>
      </w:r>
      <w:r w:rsidR="00B14AFB">
        <w:t xml:space="preserve">ности </w:t>
      </w:r>
      <w:r w:rsidR="00B14AFB" w:rsidRPr="002F24F9">
        <w:rPr>
          <w:bCs/>
          <w:szCs w:val="24"/>
        </w:rPr>
        <w:t>ОАО «Тюменьэнерго»</w:t>
      </w:r>
      <w:r w:rsidR="00B14AFB">
        <w:rPr>
          <w:bCs/>
          <w:szCs w:val="24"/>
        </w:rPr>
        <w:t xml:space="preserve"> о </w:t>
      </w:r>
      <w:proofErr w:type="spellStart"/>
      <w:r w:rsidR="00B14AFB">
        <w:rPr>
          <w:bCs/>
          <w:szCs w:val="24"/>
        </w:rPr>
        <w:t>благонаденжности</w:t>
      </w:r>
      <w:proofErr w:type="spellEnd"/>
      <w:r w:rsidR="00B14AFB">
        <w:rPr>
          <w:bCs/>
          <w:szCs w:val="24"/>
        </w:rPr>
        <w:t xml:space="preserve"> Участника</w:t>
      </w:r>
      <w:r w:rsidR="00837ABD">
        <w:rPr>
          <w:bCs/>
          <w:szCs w:val="24"/>
        </w:rPr>
        <w:t>;</w:t>
      </w:r>
    </w:p>
    <w:p w:rsidR="00837ABD" w:rsidRPr="00C559CF" w:rsidRDefault="00C559CF">
      <w:pPr>
        <w:widowControl/>
        <w:numPr>
          <w:ilvl w:val="0"/>
          <w:numId w:val="34"/>
        </w:numPr>
        <w:tabs>
          <w:tab w:val="left" w:pos="0"/>
          <w:tab w:val="left" w:pos="709"/>
          <w:tab w:val="num" w:pos="1134"/>
        </w:tabs>
        <w:ind w:hanging="11"/>
        <w:rPr>
          <w:bCs/>
          <w:szCs w:val="24"/>
        </w:rPr>
      </w:pPr>
      <w:r w:rsidRPr="00C559CF">
        <w:rPr>
          <w:bCs/>
          <w:szCs w:val="24"/>
        </w:rPr>
        <w:t>должен декларировать сво</w:t>
      </w:r>
      <w:r>
        <w:rPr>
          <w:bCs/>
          <w:szCs w:val="24"/>
        </w:rPr>
        <w:t>ю принадлежность/непринадлежность</w:t>
      </w:r>
      <w:r w:rsidRPr="00C559CF">
        <w:rPr>
          <w:bCs/>
          <w:szCs w:val="24"/>
        </w:rPr>
        <w:t xml:space="preserve"> к субъектам малого и среднего предпринимательства и подтверждать соответствие условиям, установленным статьей 4 Федеральног</w:t>
      </w:r>
      <w:r>
        <w:rPr>
          <w:bCs/>
          <w:szCs w:val="24"/>
        </w:rPr>
        <w:t>о закона от 24.07.2007 №209-ФЗ «</w:t>
      </w:r>
      <w:r w:rsidRPr="00C559CF">
        <w:rPr>
          <w:bCs/>
          <w:szCs w:val="24"/>
        </w:rPr>
        <w:t>О развитии малого и среднего предпринима</w:t>
      </w:r>
      <w:r>
        <w:rPr>
          <w:bCs/>
          <w:szCs w:val="24"/>
        </w:rPr>
        <w:t>тельства в Российской Федерации».</w:t>
      </w:r>
    </w:p>
    <w:p w:rsidR="000D1809" w:rsidRPr="000C37A2" w:rsidRDefault="000D1809" w:rsidP="00D809C1">
      <w:pPr>
        <w:pStyle w:val="3"/>
        <w:numPr>
          <w:ilvl w:val="2"/>
          <w:numId w:val="18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bookmarkStart w:id="145" w:name="_Ref86827631"/>
      <w:bookmarkStart w:id="146" w:name="_Toc90385072"/>
      <w:bookmarkStart w:id="147" w:name="_Toc98251727"/>
      <w:bookmarkStart w:id="148" w:name="_Toc298234671"/>
      <w:bookmarkStart w:id="149" w:name="_Toc255985671"/>
      <w:bookmarkStart w:id="150" w:name="_Toc348621146"/>
      <w:bookmarkStart w:id="151" w:name="_Toc380163963"/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45"/>
      <w:bookmarkEnd w:id="146"/>
      <w:bookmarkEnd w:id="147"/>
      <w:bookmarkEnd w:id="148"/>
      <w:bookmarkEnd w:id="149"/>
      <w:bookmarkEnd w:id="150"/>
      <w:bookmarkEnd w:id="151"/>
    </w:p>
    <w:p w:rsidR="00202845" w:rsidRDefault="00D71D67" w:rsidP="00F937DD">
      <w:pPr>
        <w:pStyle w:val="3"/>
        <w:numPr>
          <w:ilvl w:val="0"/>
          <w:numId w:val="0"/>
        </w:numPr>
        <w:tabs>
          <w:tab w:val="left" w:pos="1418"/>
          <w:tab w:val="num" w:pos="1790"/>
        </w:tabs>
        <w:spacing w:before="0" w:after="0"/>
        <w:ind w:left="710" w:hanging="1"/>
        <w:jc w:val="both"/>
        <w:rPr>
          <w:b w:val="0"/>
          <w:sz w:val="24"/>
          <w:szCs w:val="24"/>
        </w:rPr>
      </w:pPr>
      <w:bookmarkStart w:id="152" w:name="_Toc348621159"/>
      <w:bookmarkStart w:id="153" w:name="_Toc380163964"/>
      <w:bookmarkStart w:id="154" w:name="_Ref303620062"/>
      <w:r w:rsidRPr="00D71D67">
        <w:rPr>
          <w:b w:val="0"/>
          <w:bCs w:val="0"/>
          <w:sz w:val="24"/>
          <w:szCs w:val="24"/>
        </w:rPr>
        <w:t xml:space="preserve">Участник должен включить в состав </w:t>
      </w:r>
      <w:r w:rsidR="009532AF">
        <w:rPr>
          <w:b w:val="0"/>
          <w:bCs w:val="0"/>
          <w:sz w:val="24"/>
          <w:szCs w:val="24"/>
        </w:rPr>
        <w:t>Конкурсной з</w:t>
      </w:r>
      <w:r w:rsidRPr="00D71D67">
        <w:rPr>
          <w:b w:val="0"/>
          <w:bCs w:val="0"/>
          <w:sz w:val="24"/>
          <w:szCs w:val="24"/>
        </w:rPr>
        <w:t xml:space="preserve">аявки следующие документы, подтверждающие его соответствие установленным </w:t>
      </w:r>
      <w:r w:rsidR="000D562A">
        <w:rPr>
          <w:b w:val="0"/>
          <w:bCs w:val="0"/>
          <w:sz w:val="24"/>
          <w:szCs w:val="24"/>
        </w:rPr>
        <w:t>требованиям</w:t>
      </w:r>
      <w:r w:rsidR="001D189F" w:rsidRPr="000C37A2">
        <w:rPr>
          <w:b w:val="0"/>
          <w:sz w:val="24"/>
          <w:szCs w:val="24"/>
        </w:rPr>
        <w:t>:</w:t>
      </w:r>
      <w:bookmarkEnd w:id="152"/>
      <w:bookmarkEnd w:id="153"/>
    </w:p>
    <w:p w:rsidR="00816396" w:rsidRPr="000C37A2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ind w:hanging="1"/>
        <w:rPr>
          <w:szCs w:val="24"/>
        </w:rPr>
      </w:pPr>
      <w:r w:rsidRPr="000C37A2">
        <w:rPr>
          <w:szCs w:val="24"/>
        </w:rPr>
        <w:t xml:space="preserve">оригинал или нотариально </w:t>
      </w:r>
      <w:r>
        <w:rPr>
          <w:szCs w:val="24"/>
        </w:rPr>
        <w:t>удостоверенную</w:t>
      </w:r>
      <w:r w:rsidRPr="000C37A2">
        <w:rPr>
          <w:szCs w:val="24"/>
        </w:rPr>
        <w:t xml:space="preserve"> копию выписки из Единого государст</w:t>
      </w:r>
      <w:r>
        <w:rPr>
          <w:szCs w:val="24"/>
        </w:rPr>
        <w:t>венного реестра юридических лиц</w:t>
      </w:r>
      <w:r w:rsidRPr="000C37A2">
        <w:rPr>
          <w:szCs w:val="24"/>
        </w:rPr>
        <w:t xml:space="preserve">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</w:t>
      </w:r>
      <w:r w:rsidR="008B1608">
        <w:rPr>
          <w:szCs w:val="24"/>
        </w:rPr>
        <w:t>логовой службы не ранее чем за 6</w:t>
      </w:r>
      <w:r w:rsidRPr="000C37A2">
        <w:rPr>
          <w:szCs w:val="24"/>
        </w:rPr>
        <w:t>0 дней до срока окончания приема заявок на участие в конкурсе;</w:t>
      </w:r>
    </w:p>
    <w:p w:rsidR="00816396" w:rsidRPr="00E320E5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 w:rsidRPr="000C37A2">
        <w:rPr>
          <w:sz w:val="24"/>
          <w:szCs w:val="24"/>
        </w:rPr>
        <w:t xml:space="preserve">заверенную </w:t>
      </w:r>
      <w:r>
        <w:rPr>
          <w:sz w:val="24"/>
          <w:szCs w:val="24"/>
        </w:rPr>
        <w:t xml:space="preserve">Участником </w:t>
      </w:r>
      <w:r w:rsidRPr="000C37A2">
        <w:rPr>
          <w:sz w:val="24"/>
          <w:szCs w:val="24"/>
        </w:rPr>
        <w:t xml:space="preserve">копию свидетельства </w:t>
      </w:r>
      <w:r w:rsidR="00E30B99">
        <w:rPr>
          <w:sz w:val="24"/>
          <w:szCs w:val="24"/>
        </w:rPr>
        <w:t>о регистрации Участника</w:t>
      </w:r>
      <w:r w:rsidRPr="000C37A2">
        <w:rPr>
          <w:sz w:val="24"/>
          <w:szCs w:val="24"/>
        </w:rPr>
        <w:t xml:space="preserve"> в качестве юридического лица, подтверждающего</w:t>
      </w:r>
      <w:r w:rsidR="00E30B99">
        <w:rPr>
          <w:sz w:val="24"/>
          <w:szCs w:val="24"/>
        </w:rPr>
        <w:t xml:space="preserve"> регистрацию Участника</w:t>
      </w:r>
      <w:r w:rsidRPr="000C37A2">
        <w:rPr>
          <w:sz w:val="24"/>
          <w:szCs w:val="24"/>
        </w:rPr>
        <w:t xml:space="preserve"> на территории Российской Федерации (для юридических лиц, зарегистрированных до 1 июля 2002 года дополнительно свидетельство о внесении записи в </w:t>
      </w:r>
      <w:r w:rsidRPr="008C7CED">
        <w:rPr>
          <w:sz w:val="24"/>
          <w:szCs w:val="24"/>
        </w:rPr>
        <w:t>Единый государственный реестр юридических лиц);</w:t>
      </w:r>
    </w:p>
    <w:p w:rsidR="00816396" w:rsidRDefault="008B1608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удостоверенные нотариально копии учредительных документов Участника (устава, учредительного договора) в действующей редакции со всеми изменениями и дополнениями, а также нотариально удостоверенну</w:t>
      </w:r>
      <w:proofErr w:type="gramStart"/>
      <w:r>
        <w:rPr>
          <w:sz w:val="24"/>
          <w:szCs w:val="24"/>
        </w:rPr>
        <w:t>ю(</w:t>
      </w:r>
      <w:proofErr w:type="spellStart"/>
      <w:proofErr w:type="gramEnd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копию(и) свидетельств(а) ФНС России о внесении записи в ЕГРЮЛ (записи о государственной регистрации устава, изменений, вносимых в учредительные документы юридического лица)</w:t>
      </w:r>
      <w:r w:rsidR="00816396" w:rsidRPr="00E320E5">
        <w:rPr>
          <w:sz w:val="24"/>
          <w:szCs w:val="24"/>
        </w:rPr>
        <w:t>;</w:t>
      </w:r>
    </w:p>
    <w:p w:rsidR="007E4BC1" w:rsidRPr="00E320E5" w:rsidRDefault="007E4BC1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удостоверенные нотариально копии действующих лицензий на виды деятельности, связанные с исполнением договора по предмету лота, на который подаётся конкурсная заявка, вместе с приложениями, описывающими конкретные виды деятельности, на которые у Участника конкурса есть лицензии;</w:t>
      </w:r>
    </w:p>
    <w:p w:rsidR="00816396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е</w:t>
      </w:r>
      <w:r w:rsidRPr="003A7C5D">
        <w:rPr>
          <w:sz w:val="24"/>
          <w:szCs w:val="24"/>
        </w:rPr>
        <w:t>сли заявка Участника, иные документы в рамках закупочной процедуры (в том числе, документы в составе заявки и документы по</w:t>
      </w:r>
      <w:r w:rsidR="00E30B99">
        <w:rPr>
          <w:sz w:val="24"/>
          <w:szCs w:val="24"/>
        </w:rPr>
        <w:t xml:space="preserve"> итогам закупочной процедуры), д</w:t>
      </w:r>
      <w:r w:rsidRPr="003A7C5D">
        <w:rPr>
          <w:sz w:val="24"/>
          <w:szCs w:val="24"/>
        </w:rPr>
        <w:t>оговор по результатам</w:t>
      </w:r>
      <w:r>
        <w:rPr>
          <w:sz w:val="24"/>
          <w:szCs w:val="24"/>
        </w:rPr>
        <w:t xml:space="preserve"> закупочной процедуры подписываю</w:t>
      </w:r>
      <w:r w:rsidRPr="003A7C5D">
        <w:rPr>
          <w:sz w:val="24"/>
          <w:szCs w:val="24"/>
        </w:rPr>
        <w:t xml:space="preserve">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C5D">
        <w:rPr>
          <w:sz w:val="24"/>
          <w:szCs w:val="24"/>
        </w:rPr>
        <w:t xml:space="preserve">доверенность, подтверждающая полномочия такого лица на совершение вышеуказанных действий (оригинал или нотариально заверенная копия);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>-</w:t>
      </w:r>
      <w:r w:rsidRPr="003A7C5D">
        <w:rPr>
          <w:sz w:val="24"/>
          <w:szCs w:val="24"/>
        </w:rPr>
        <w:t xml:space="preserve">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>-</w:t>
      </w:r>
      <w:r w:rsidRPr="003A7C5D">
        <w:rPr>
          <w:sz w:val="24"/>
          <w:szCs w:val="24"/>
        </w:rPr>
        <w:t xml:space="preserve">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</w:t>
      </w:r>
      <w:r w:rsidR="00E30B99">
        <w:rPr>
          <w:sz w:val="24"/>
          <w:szCs w:val="24"/>
        </w:rPr>
        <w:t>конкурсе</w:t>
      </w:r>
      <w:r w:rsidRPr="003A7C5D">
        <w:rPr>
          <w:sz w:val="24"/>
          <w:szCs w:val="24"/>
        </w:rPr>
        <w:t xml:space="preserve"> (в случае, если документы подписаны представителем управляющей организации/ управляющим</w:t>
      </w:r>
      <w:r>
        <w:rPr>
          <w:sz w:val="24"/>
          <w:szCs w:val="24"/>
        </w:rPr>
        <w:t>)</w:t>
      </w:r>
      <w:r w:rsidRPr="000C37A2">
        <w:rPr>
          <w:sz w:val="24"/>
          <w:szCs w:val="24"/>
        </w:rPr>
        <w:t>;</w:t>
      </w:r>
    </w:p>
    <w:p w:rsidR="00816396" w:rsidRPr="000C37A2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оригинал или нотариально </w:t>
      </w:r>
      <w:r w:rsidRPr="000E14DA">
        <w:rPr>
          <w:sz w:val="24"/>
          <w:szCs w:val="24"/>
        </w:rPr>
        <w:t xml:space="preserve">удостоверенную копию </w:t>
      </w:r>
      <w:r w:rsidR="000E14DA">
        <w:rPr>
          <w:sz w:val="24"/>
          <w:szCs w:val="24"/>
        </w:rPr>
        <w:t>справки</w:t>
      </w:r>
      <w:r w:rsidR="000E14DA" w:rsidRPr="000E14DA">
        <w:rPr>
          <w:sz w:val="24"/>
          <w:szCs w:val="24"/>
        </w:rPr>
        <w:t xml:space="preserve"> об отсутствии задолженности по уплате налогов, сборов, страховых взн</w:t>
      </w:r>
      <w:r w:rsidR="000E14DA">
        <w:rPr>
          <w:sz w:val="24"/>
          <w:szCs w:val="24"/>
        </w:rPr>
        <w:t>осов, пеней и налоговых санкций</w:t>
      </w:r>
      <w:r w:rsidR="000E14DA" w:rsidRPr="000E14DA">
        <w:rPr>
          <w:sz w:val="24"/>
          <w:szCs w:val="24"/>
        </w:rPr>
        <w:t xml:space="preserve"> в соответствии с действующим законодательством Российской Федерации, выданная соответствующими подразделениями Федеральной налоговой службы не </w:t>
      </w:r>
      <w:r w:rsidR="000E14DA">
        <w:rPr>
          <w:sz w:val="24"/>
          <w:szCs w:val="24"/>
        </w:rPr>
        <w:t>ранее чем за 6</w:t>
      </w:r>
      <w:r w:rsidR="000E14DA" w:rsidRPr="000E14DA">
        <w:rPr>
          <w:sz w:val="24"/>
          <w:szCs w:val="24"/>
        </w:rPr>
        <w:t xml:space="preserve">0 дней до срока окончания подачи </w:t>
      </w:r>
      <w:r w:rsidR="000E14DA">
        <w:rPr>
          <w:sz w:val="24"/>
          <w:szCs w:val="24"/>
        </w:rPr>
        <w:t>Конкурсных з</w:t>
      </w:r>
      <w:r w:rsidR="000E14DA" w:rsidRPr="000E14DA">
        <w:rPr>
          <w:sz w:val="24"/>
          <w:szCs w:val="24"/>
        </w:rPr>
        <w:t>аявок с указанием, что Участник не имеет неисполненной обязанности по уплате налогов, сборов, страховых взносов, пеней и</w:t>
      </w:r>
      <w:proofErr w:type="gramEnd"/>
      <w:r w:rsidR="000E14DA" w:rsidRPr="000E14DA">
        <w:rPr>
          <w:sz w:val="24"/>
          <w:szCs w:val="24"/>
        </w:rPr>
        <w:t xml:space="preserve"> налоговых санкций</w:t>
      </w:r>
      <w:r w:rsidRPr="000E14DA">
        <w:rPr>
          <w:sz w:val="24"/>
          <w:szCs w:val="24"/>
        </w:rPr>
        <w:t>;</w:t>
      </w:r>
    </w:p>
    <w:p w:rsidR="00816396" w:rsidRPr="005A21C4" w:rsidRDefault="005A21C4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proofErr w:type="gramStart"/>
      <w:r w:rsidRPr="005A21C4">
        <w:rPr>
          <w:sz w:val="24"/>
          <w:szCs w:val="24"/>
        </w:rPr>
        <w:t>заверенные</w:t>
      </w:r>
      <w:r>
        <w:rPr>
          <w:sz w:val="24"/>
          <w:szCs w:val="24"/>
        </w:rPr>
        <w:t xml:space="preserve"> Участником</w:t>
      </w:r>
      <w:r w:rsidRPr="005A21C4">
        <w:rPr>
          <w:sz w:val="24"/>
          <w:szCs w:val="24"/>
        </w:rPr>
        <w:t xml:space="preserve"> копии годовой бухгалтерской (финансовой) отчетности (бухгалтерских балансов и отчётов о прибылях и убытках) за два предшествующих календарных года, за завершившийся отчетный период текущего года,</w:t>
      </w:r>
      <w:r>
        <w:rPr>
          <w:sz w:val="24"/>
          <w:szCs w:val="24"/>
        </w:rPr>
        <w:t xml:space="preserve"> с отметками</w:t>
      </w:r>
      <w:r w:rsidR="00816396" w:rsidRPr="005A21C4">
        <w:rPr>
          <w:sz w:val="24"/>
          <w:szCs w:val="24"/>
        </w:rPr>
        <w:t xml:space="preserve"> инспекции Федеральной налоговой службы в соответствии с Федеральным законом «О бухгалтерском учете», Положением по бухгалтерскому учету «Бухгалтерская отчетность организации» ПБУ 4/99, утвержденным Приказом Мин</w:t>
      </w:r>
      <w:r>
        <w:rPr>
          <w:sz w:val="24"/>
          <w:szCs w:val="24"/>
        </w:rPr>
        <w:t>фина России от 06.07.1999 № 43н;</w:t>
      </w:r>
      <w:proofErr w:type="gramEnd"/>
    </w:p>
    <w:p w:rsidR="00816396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r w:rsidRPr="000C37A2">
        <w:rPr>
          <w:szCs w:val="24"/>
        </w:rPr>
        <w:t>заверенные Участником конкурса формы статист</w:t>
      </w:r>
      <w:r>
        <w:rPr>
          <w:szCs w:val="24"/>
        </w:rPr>
        <w:t>ической отчетности № 1-С «</w:t>
      </w:r>
      <w:r w:rsidRPr="000C37A2">
        <w:rPr>
          <w:szCs w:val="24"/>
        </w:rPr>
        <w:t>Сведения об основных показ</w:t>
      </w:r>
      <w:r>
        <w:rPr>
          <w:szCs w:val="24"/>
        </w:rPr>
        <w:t>ателях деятельности страховщика»</w:t>
      </w:r>
      <w:r w:rsidRPr="000C37A2">
        <w:rPr>
          <w:szCs w:val="24"/>
        </w:rPr>
        <w:t xml:space="preserve"> за период 2008-2012 г</w:t>
      </w:r>
      <w:r>
        <w:rPr>
          <w:szCs w:val="24"/>
        </w:rPr>
        <w:t>оды;</w:t>
      </w:r>
      <w:r w:rsidRPr="000C37A2">
        <w:rPr>
          <w:szCs w:val="24"/>
        </w:rPr>
        <w:t xml:space="preserve"> </w:t>
      </w:r>
    </w:p>
    <w:p w:rsidR="00816396" w:rsidRPr="000C37A2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proofErr w:type="gramStart"/>
      <w:r>
        <w:rPr>
          <w:szCs w:val="24"/>
        </w:rPr>
        <w:t>з</w:t>
      </w:r>
      <w:r w:rsidRPr="003A7C5D">
        <w:rPr>
          <w:szCs w:val="24"/>
        </w:rPr>
        <w:t>аключение аудиторск</w:t>
      </w:r>
      <w:r>
        <w:rPr>
          <w:szCs w:val="24"/>
        </w:rPr>
        <w:t>ой проверки за последние 2 года</w:t>
      </w:r>
      <w:r w:rsidRPr="003A7C5D">
        <w:rPr>
          <w:szCs w:val="24"/>
        </w:rPr>
        <w:t xml:space="preserve">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аудита;</w:t>
      </w:r>
      <w:proofErr w:type="gramEnd"/>
    </w:p>
    <w:p w:rsidR="00816396" w:rsidRPr="0085435D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816396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proofErr w:type="gramStart"/>
      <w:r>
        <w:rPr>
          <w:szCs w:val="24"/>
        </w:rPr>
        <w:t>о</w:t>
      </w:r>
      <w:r w:rsidRPr="003A7C5D">
        <w:rPr>
          <w:szCs w:val="24"/>
        </w:rPr>
        <w:t>ригинал референции банка, выданной не ранее, чем за 30 календарных дней до ис</w:t>
      </w:r>
      <w:r w:rsidR="00442B3A">
        <w:rPr>
          <w:szCs w:val="24"/>
        </w:rPr>
        <w:t>течения срока окончания приема К</w:t>
      </w:r>
      <w:r w:rsidRPr="003A7C5D">
        <w:rPr>
          <w:szCs w:val="24"/>
        </w:rPr>
        <w:t>онкурсных заявок, в которой указываются все открытые счета, факты нарушения Участником конкурса платежных обязательств, обороты по счетам (за последний год до даты получения референции), характеристика Участника конкурса от банка, информация об аресте счетов</w:t>
      </w:r>
      <w:r>
        <w:rPr>
          <w:szCs w:val="24"/>
        </w:rPr>
        <w:t>;</w:t>
      </w:r>
      <w:proofErr w:type="gramEnd"/>
    </w:p>
    <w:p w:rsidR="00816396" w:rsidRPr="00734B69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r>
        <w:rPr>
          <w:szCs w:val="24"/>
        </w:rPr>
        <w:t xml:space="preserve">справку по </w:t>
      </w:r>
      <w:r w:rsidRPr="003A7C5D">
        <w:rPr>
          <w:szCs w:val="24"/>
        </w:rPr>
        <w:t xml:space="preserve">форме </w:t>
      </w:r>
      <w:r w:rsidR="002822CB">
        <w:rPr>
          <w:szCs w:val="24"/>
        </w:rPr>
        <w:t>1.3.</w:t>
      </w:r>
      <w:r w:rsidR="00A45E21">
        <w:rPr>
          <w:szCs w:val="24"/>
        </w:rPr>
        <w:t>8</w:t>
      </w:r>
      <w:r w:rsidR="00202845">
        <w:rPr>
          <w:szCs w:val="24"/>
        </w:rPr>
        <w:t xml:space="preserve"> приложения № 3 к Конкурсной документации </w:t>
      </w:r>
      <w:r w:rsidRPr="003A7C5D">
        <w:rPr>
          <w:szCs w:val="24"/>
        </w:rPr>
        <w:t>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предмет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цена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крупной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сделки, в совершении которой имеется заинтересованность;</w:t>
      </w:r>
    </w:p>
    <w:p w:rsidR="00816396" w:rsidRPr="00E320E5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сделки, требующей предварительного одобрения компетентным органом юридического лица;</w:t>
      </w:r>
    </w:p>
    <w:p w:rsidR="00816396" w:rsidRDefault="00816396" w:rsidP="00F937DD">
      <w:pPr>
        <w:pStyle w:val="Times12"/>
        <w:numPr>
          <w:ilvl w:val="0"/>
          <w:numId w:val="97"/>
        </w:numPr>
        <w:ind w:hanging="11"/>
        <w:rPr>
          <w:szCs w:val="24"/>
        </w:rPr>
      </w:pPr>
      <w:r>
        <w:rPr>
          <w:szCs w:val="24"/>
        </w:rPr>
        <w:t>р</w:t>
      </w:r>
      <w:r w:rsidRPr="003A7C5D">
        <w:rPr>
          <w:szCs w:val="24"/>
        </w:rPr>
        <w:t>азрешение компетентного органа Участника на совершение крупной сделки (в случаях, предусмотренных действующим законодательством РФ или учреди</w:t>
      </w:r>
      <w:r>
        <w:rPr>
          <w:szCs w:val="24"/>
        </w:rPr>
        <w:t>тельными документами Участника)</w:t>
      </w:r>
      <w:r w:rsidRPr="003A7C5D">
        <w:rPr>
          <w:szCs w:val="24"/>
        </w:rPr>
        <w:t xml:space="preserve"> (оригинал решения об одобрении компет</w:t>
      </w:r>
      <w:r>
        <w:rPr>
          <w:szCs w:val="24"/>
        </w:rPr>
        <w:t>ентным органом Участника сделки</w:t>
      </w:r>
      <w:r w:rsidRPr="003A7C5D">
        <w:rPr>
          <w:szCs w:val="24"/>
        </w:rPr>
        <w:t xml:space="preserve"> либо оригинал выписки из решения, удостоверенные печатью Участника);</w:t>
      </w:r>
    </w:p>
    <w:p w:rsidR="00816396" w:rsidRDefault="00816396" w:rsidP="00F937D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>
        <w:rPr>
          <w:szCs w:val="24"/>
        </w:rPr>
        <w:t>р</w:t>
      </w:r>
      <w:r w:rsidRPr="003A7C5D">
        <w:rPr>
          <w:szCs w:val="24"/>
        </w:rPr>
        <w:t>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сделки  либо оригинал выписки из решения, удостоверенные печатью Участника);</w:t>
      </w:r>
    </w:p>
    <w:p w:rsidR="00816396" w:rsidRDefault="00816396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</w:t>
      </w:r>
      <w:r w:rsidR="00F937DD" w:rsidRPr="00EC224D">
        <w:rPr>
          <w:szCs w:val="24"/>
        </w:rPr>
        <w:t>;</w:t>
      </w:r>
    </w:p>
    <w:p w:rsidR="00202845" w:rsidRDefault="00F937DD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с</w:t>
      </w:r>
      <w:r w:rsidR="0056008B" w:rsidRPr="00EC224D">
        <w:rPr>
          <w:szCs w:val="24"/>
        </w:rPr>
        <w:t>писок аффили</w:t>
      </w:r>
      <w:r w:rsidR="00F46A09" w:rsidRPr="00EC224D">
        <w:rPr>
          <w:szCs w:val="24"/>
        </w:rPr>
        <w:t>рованных лиц, сформированный не ранее</w:t>
      </w:r>
      <w:r w:rsidR="0056008B" w:rsidRPr="00EC224D">
        <w:rPr>
          <w:szCs w:val="24"/>
        </w:rPr>
        <w:t xml:space="preserve"> </w:t>
      </w:r>
      <w:r w:rsidR="00F46A09" w:rsidRPr="00EC224D">
        <w:rPr>
          <w:szCs w:val="24"/>
        </w:rPr>
        <w:t>чем за 3</w:t>
      </w:r>
      <w:r w:rsidR="00D71D67" w:rsidRPr="00EC224D">
        <w:rPr>
          <w:szCs w:val="24"/>
        </w:rPr>
        <w:t>0 календарных дней</w:t>
      </w:r>
      <w:r w:rsidR="0056008B" w:rsidRPr="00EC224D">
        <w:rPr>
          <w:szCs w:val="24"/>
        </w:rPr>
        <w:t xml:space="preserve"> до даты окончания срока подачи Конкурсных заявок (для Участников конкурса, зарегистрированных в форме акционерных обществ)</w:t>
      </w:r>
      <w:r w:rsidR="00442B3A" w:rsidRPr="00EC224D">
        <w:rPr>
          <w:szCs w:val="24"/>
        </w:rPr>
        <w:t>. Конкурсная комиссия вправе отклонить  Конкурсные заявки Участников конкурса,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 Конкурсная комиссия вправе отклонить Конкурсные заявки Участников конкурса, в случае, если их учредителями и руководителями являются работники ОАО «Россети», ДЗО (ВЗО) ОАО «Россети», а также их родственники</w:t>
      </w:r>
      <w:r w:rsidR="0056008B" w:rsidRPr="00EC224D">
        <w:rPr>
          <w:szCs w:val="24"/>
        </w:rPr>
        <w:t>;</w:t>
      </w:r>
    </w:p>
    <w:p w:rsidR="00D52895" w:rsidRDefault="00D52895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D52895">
        <w:rPr>
          <w:szCs w:val="32"/>
        </w:rPr>
        <w:t>с</w:t>
      </w:r>
      <w:r w:rsidR="007E2EB7">
        <w:rPr>
          <w:szCs w:val="32"/>
        </w:rPr>
        <w:t>правку</w:t>
      </w:r>
      <w:r w:rsidRPr="00D52895">
        <w:rPr>
          <w:szCs w:val="32"/>
        </w:rPr>
        <w:t xml:space="preserve"> </w:t>
      </w:r>
      <w:r w:rsidRPr="00D52895">
        <w:t>Участника о принадлежности к субъектам малого и среднего предпринимательства</w:t>
      </w:r>
      <w:r>
        <w:t xml:space="preserve"> по форме, предусмотренной п. 1.3.11 </w:t>
      </w:r>
      <w:r w:rsidRPr="00D52895">
        <w:rPr>
          <w:szCs w:val="24"/>
        </w:rPr>
        <w:t>приложения 3 к настоящей Конкурсной документации</w:t>
      </w:r>
      <w:r>
        <w:rPr>
          <w:szCs w:val="24"/>
        </w:rPr>
        <w:t>;</w:t>
      </w:r>
    </w:p>
    <w:p w:rsidR="001424FA" w:rsidRPr="001424FA" w:rsidRDefault="009D713C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>
        <w:rPr>
          <w:szCs w:val="24"/>
        </w:rPr>
        <w:t xml:space="preserve">заверенную Участником </w:t>
      </w:r>
      <w:r w:rsidR="001424FA">
        <w:rPr>
          <w:szCs w:val="24"/>
        </w:rPr>
        <w:t>копию</w:t>
      </w:r>
      <w:r w:rsidR="001424FA" w:rsidRPr="001424FA">
        <w:rPr>
          <w:szCs w:val="24"/>
        </w:rPr>
        <w:t xml:space="preserve"> сведений о среднесписочной численности работников</w:t>
      </w:r>
      <w:r w:rsidR="001424FA">
        <w:rPr>
          <w:szCs w:val="24"/>
        </w:rPr>
        <w:t xml:space="preserve"> Участника</w:t>
      </w:r>
      <w:r w:rsidR="001424FA" w:rsidRPr="001424FA">
        <w:rPr>
          <w:szCs w:val="24"/>
        </w:rPr>
        <w:t xml:space="preserve"> за два предшествующих кален</w:t>
      </w:r>
      <w:r w:rsidR="001424FA">
        <w:rPr>
          <w:szCs w:val="24"/>
        </w:rPr>
        <w:t>дарных года</w:t>
      </w:r>
      <w:r w:rsidR="001424FA" w:rsidRPr="001424FA">
        <w:rPr>
          <w:szCs w:val="24"/>
        </w:rPr>
        <w:t>, представленных в налоговый орган в соответствии с  пунктом 3 статьи 80 Налогового кодекса Р</w:t>
      </w:r>
      <w:r w:rsidR="001424FA">
        <w:rPr>
          <w:szCs w:val="24"/>
        </w:rPr>
        <w:t>оссийской Феде</w:t>
      </w:r>
      <w:r>
        <w:rPr>
          <w:szCs w:val="24"/>
        </w:rPr>
        <w:t>рации</w:t>
      </w:r>
      <w:r w:rsidR="001424FA">
        <w:rPr>
          <w:szCs w:val="24"/>
        </w:rPr>
        <w:t>;</w:t>
      </w:r>
    </w:p>
    <w:p w:rsidR="00274332" w:rsidRPr="00EC224D" w:rsidRDefault="00F937DD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п</w:t>
      </w:r>
      <w:r w:rsidR="00D71D67" w:rsidRPr="00EC224D">
        <w:rPr>
          <w:szCs w:val="24"/>
        </w:rPr>
        <w:t>латежное поручение с отметкой банка, подтверждающее перечисление денежных сре</w:t>
      </w:r>
      <w:proofErr w:type="gramStart"/>
      <w:r w:rsidR="00D71D67" w:rsidRPr="00EC224D">
        <w:rPr>
          <w:szCs w:val="24"/>
        </w:rPr>
        <w:t>дств в к</w:t>
      </w:r>
      <w:proofErr w:type="gramEnd"/>
      <w:r w:rsidR="00D71D67" w:rsidRPr="00EC224D">
        <w:rPr>
          <w:szCs w:val="24"/>
        </w:rPr>
        <w:t>ачестве обеспечения заявки на участие в конкурсе, или заверенная Участником конкурса копия такого платеж</w:t>
      </w:r>
      <w:r w:rsidRPr="00EC224D">
        <w:rPr>
          <w:szCs w:val="24"/>
        </w:rPr>
        <w:t>ного поручения с отметкой банка.</w:t>
      </w:r>
    </w:p>
    <w:p w:rsidR="000D1809" w:rsidRPr="000C37A2" w:rsidRDefault="000D1809" w:rsidP="00F937DD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  <w:tab w:val="num" w:pos="1620"/>
        </w:tabs>
        <w:suppressAutoHyphens/>
        <w:spacing w:before="24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55" w:name="_Toc298234674"/>
      <w:bookmarkStart w:id="156" w:name="_Toc255985674"/>
      <w:bookmarkStart w:id="157" w:name="_Ref303250879"/>
      <w:bookmarkStart w:id="158" w:name="_Ref306190446"/>
      <w:bookmarkStart w:id="159" w:name="_Toc348621172"/>
      <w:bookmarkStart w:id="160" w:name="_Toc380163965"/>
      <w:bookmarkEnd w:id="154"/>
      <w:r w:rsidRPr="000C37A2">
        <w:rPr>
          <w:bCs/>
          <w:sz w:val="24"/>
          <w:szCs w:val="24"/>
        </w:rPr>
        <w:t>Подготовка Конкурсных заявок</w:t>
      </w:r>
      <w:bookmarkEnd w:id="119"/>
      <w:bookmarkEnd w:id="120"/>
      <w:bookmarkEnd w:id="121"/>
      <w:bookmarkEnd w:id="122"/>
      <w:bookmarkEnd w:id="123"/>
      <w:bookmarkEnd w:id="124"/>
      <w:bookmarkEnd w:id="155"/>
      <w:bookmarkEnd w:id="156"/>
      <w:bookmarkEnd w:id="157"/>
      <w:bookmarkEnd w:id="158"/>
      <w:bookmarkEnd w:id="159"/>
      <w:bookmarkEnd w:id="160"/>
    </w:p>
    <w:p w:rsidR="000D1809" w:rsidRPr="000C37A2" w:rsidRDefault="000D1809" w:rsidP="00D809C1">
      <w:pPr>
        <w:pStyle w:val="3"/>
        <w:numPr>
          <w:ilvl w:val="2"/>
          <w:numId w:val="18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61" w:name="_Ref56229154"/>
      <w:bookmarkStart w:id="162" w:name="_Toc57314645"/>
      <w:bookmarkStart w:id="163" w:name="_Toc98251717"/>
      <w:bookmarkStart w:id="164" w:name="_Toc298234675"/>
      <w:bookmarkStart w:id="165" w:name="_Toc255985675"/>
      <w:bookmarkStart w:id="166" w:name="_Toc348621173"/>
      <w:bookmarkStart w:id="167" w:name="_Toc380163966"/>
      <w:r w:rsidRPr="000C37A2">
        <w:rPr>
          <w:sz w:val="24"/>
          <w:szCs w:val="24"/>
        </w:rPr>
        <w:t>Общие требования к Конкурсной заявке</w:t>
      </w:r>
      <w:bookmarkEnd w:id="161"/>
      <w:bookmarkEnd w:id="162"/>
      <w:bookmarkEnd w:id="163"/>
      <w:bookmarkEnd w:id="164"/>
      <w:bookmarkEnd w:id="165"/>
      <w:bookmarkEnd w:id="166"/>
      <w:bookmarkEnd w:id="167"/>
    </w:p>
    <w:p w:rsidR="00202845" w:rsidRDefault="00D926BF">
      <w:pPr>
        <w:pStyle w:val="Times12"/>
        <w:numPr>
          <w:ilvl w:val="3"/>
          <w:numId w:val="18"/>
        </w:numPr>
        <w:tabs>
          <w:tab w:val="clear" w:pos="1146"/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68" w:name="_Ref56235235"/>
      <w:r>
        <w:rPr>
          <w:szCs w:val="24"/>
        </w:rPr>
        <w:t>У</w:t>
      </w:r>
      <w:r w:rsidR="009532AF">
        <w:rPr>
          <w:szCs w:val="24"/>
        </w:rPr>
        <w:t>частник Конкурса вправе подать К</w:t>
      </w:r>
      <w:r>
        <w:rPr>
          <w:szCs w:val="24"/>
        </w:rPr>
        <w:t>онкурсну</w:t>
      </w:r>
      <w:r w:rsidR="009532AF">
        <w:rPr>
          <w:szCs w:val="24"/>
        </w:rPr>
        <w:t>ю заявку на один из лотов либо К</w:t>
      </w:r>
      <w:r>
        <w:rPr>
          <w:szCs w:val="24"/>
        </w:rPr>
        <w:t>онкурсные заявки по каждому лоту отдельно.</w:t>
      </w:r>
    </w:p>
    <w:p w:rsidR="00202845" w:rsidRDefault="000D1809">
      <w:pPr>
        <w:pStyle w:val="Times12"/>
        <w:numPr>
          <w:ilvl w:val="3"/>
          <w:numId w:val="18"/>
        </w:numPr>
        <w:tabs>
          <w:tab w:val="clear" w:pos="1146"/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>щую</w:t>
      </w:r>
      <w:r w:rsidR="00BC3600">
        <w:rPr>
          <w:szCs w:val="24"/>
        </w:rPr>
        <w:t>:</w:t>
      </w:r>
      <w:bookmarkEnd w:id="168"/>
    </w:p>
    <w:p w:rsidR="0011399F" w:rsidRPr="0011399F" w:rsidRDefault="00D71D67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69" w:name="_Toc380163967"/>
      <w:r w:rsidRPr="00D71D67">
        <w:rPr>
          <w:b w:val="0"/>
          <w:snapToGrid w:val="0"/>
          <w:sz w:val="24"/>
          <w:szCs w:val="24"/>
        </w:rPr>
        <w:t>Опись документов, входящих в состав Конкурсной заявки, по форме и в соответствии с инструкциями, приведенными в приложении 3 к настоящей документации;</w:t>
      </w:r>
      <w:bookmarkEnd w:id="169"/>
    </w:p>
    <w:p w:rsidR="0011399F" w:rsidRPr="0011399F" w:rsidRDefault="00D71D67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0" w:name="_Toc380163968"/>
      <w:r w:rsidRPr="00D71D67">
        <w:rPr>
          <w:b w:val="0"/>
          <w:sz w:val="24"/>
          <w:szCs w:val="24"/>
        </w:rPr>
        <w:t>Документы, подтверждающие соответствие Участника требованиям настоящей Конкурсной документации, предусмотренные в п. 2.4.2</w:t>
      </w:r>
      <w:r w:rsidR="00E650C7">
        <w:rPr>
          <w:b w:val="0"/>
          <w:sz w:val="24"/>
          <w:szCs w:val="24"/>
        </w:rPr>
        <w:t>;</w:t>
      </w:r>
      <w:bookmarkEnd w:id="170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1" w:name="_Toc380163969"/>
      <w:r w:rsidR="00BC3600" w:rsidRPr="000C37A2">
        <w:rPr>
          <w:b w:val="0"/>
          <w:sz w:val="24"/>
          <w:szCs w:val="24"/>
        </w:rPr>
        <w:t>Письмо об участии в конкурсе</w:t>
      </w:r>
      <w:r w:rsidR="002B5714">
        <w:rPr>
          <w:b w:val="0"/>
          <w:sz w:val="24"/>
          <w:szCs w:val="24"/>
        </w:rPr>
        <w:t xml:space="preserve"> (формы 1.2.1 и 1.3.1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1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2" w:name="_Toc380163970"/>
      <w:r w:rsidR="00BC3600" w:rsidRPr="000C37A2">
        <w:rPr>
          <w:b w:val="0"/>
          <w:sz w:val="24"/>
          <w:szCs w:val="24"/>
        </w:rPr>
        <w:t>Анкету Уч</w:t>
      </w:r>
      <w:r w:rsidR="002B5714">
        <w:rPr>
          <w:b w:val="0"/>
          <w:sz w:val="24"/>
          <w:szCs w:val="24"/>
        </w:rPr>
        <w:t>астника размещения заказа (формы 1.2.2 и 1.3.2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2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3" w:name="_Toc380163971"/>
      <w:r w:rsidR="00BC3600" w:rsidRPr="000C37A2">
        <w:rPr>
          <w:b w:val="0"/>
          <w:sz w:val="24"/>
          <w:szCs w:val="24"/>
        </w:rPr>
        <w:t>Пред</w:t>
      </w:r>
      <w:r w:rsidR="002B5714">
        <w:rPr>
          <w:b w:val="0"/>
          <w:sz w:val="24"/>
          <w:szCs w:val="24"/>
        </w:rPr>
        <w:t>ложение на оказание услуг (формы 1.2.3 и 1.3.3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3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4" w:name="_Toc380163972"/>
      <w:r w:rsidR="00BC3600" w:rsidRPr="000C37A2">
        <w:rPr>
          <w:b w:val="0"/>
          <w:sz w:val="24"/>
          <w:szCs w:val="24"/>
        </w:rPr>
        <w:t>Пр</w:t>
      </w:r>
      <w:r w:rsidR="002B5714">
        <w:rPr>
          <w:b w:val="0"/>
          <w:sz w:val="24"/>
          <w:szCs w:val="24"/>
        </w:rPr>
        <w:t>едложение о цене договора (формы 1.2.4 и 1.3.4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4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5" w:name="_Toc380163973"/>
      <w:r w:rsidR="00BC3600" w:rsidRPr="000C37A2">
        <w:rPr>
          <w:b w:val="0"/>
          <w:sz w:val="24"/>
          <w:szCs w:val="24"/>
        </w:rPr>
        <w:t>Предложение по оказ</w:t>
      </w:r>
      <w:r w:rsidR="002B5714">
        <w:rPr>
          <w:b w:val="0"/>
          <w:sz w:val="24"/>
          <w:szCs w:val="24"/>
        </w:rPr>
        <w:t>анию дополнительных услуг (формы 1.2.5 и 1.3.5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5"/>
    </w:p>
    <w:p w:rsidR="00BC3600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6" w:name="_Toc380163974"/>
      <w:r w:rsidR="00BC3600" w:rsidRPr="000C37A2">
        <w:rPr>
          <w:b w:val="0"/>
          <w:sz w:val="24"/>
          <w:szCs w:val="24"/>
        </w:rPr>
        <w:t>Справку о квалификации Участника конкурса (</w:t>
      </w:r>
      <w:r w:rsidR="00091450">
        <w:rPr>
          <w:b w:val="0"/>
          <w:sz w:val="24"/>
          <w:szCs w:val="24"/>
        </w:rPr>
        <w:t>формы 1.2.6 и 1.3.6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6"/>
    </w:p>
    <w:p w:rsidR="00BC3600" w:rsidRDefault="00BC3600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7" w:name="_Toc380163975"/>
      <w:r w:rsidRPr="000C37A2">
        <w:rPr>
          <w:b w:val="0"/>
          <w:sz w:val="24"/>
          <w:szCs w:val="24"/>
        </w:rPr>
        <w:t>Предложение по срок</w:t>
      </w:r>
      <w:r w:rsidR="0056008B">
        <w:rPr>
          <w:b w:val="0"/>
          <w:sz w:val="24"/>
          <w:szCs w:val="24"/>
        </w:rPr>
        <w:t>у</w:t>
      </w:r>
      <w:r w:rsidR="00091450">
        <w:rPr>
          <w:b w:val="0"/>
          <w:sz w:val="24"/>
          <w:szCs w:val="24"/>
        </w:rPr>
        <w:t xml:space="preserve"> оказания услуг (форма 1.3.7</w:t>
      </w:r>
      <w:r w:rsidRPr="000C37A2">
        <w:rPr>
          <w:b w:val="0"/>
          <w:sz w:val="24"/>
          <w:szCs w:val="24"/>
        </w:rPr>
        <w:t xml:space="preserve"> приложения 3 к настоящей Конкурсной документации</w:t>
      </w:r>
      <w:r w:rsidR="0056008B">
        <w:rPr>
          <w:b w:val="0"/>
          <w:sz w:val="24"/>
          <w:szCs w:val="24"/>
        </w:rPr>
        <w:t xml:space="preserve"> - только для Лота №</w:t>
      </w:r>
      <w:r w:rsidR="00091450">
        <w:rPr>
          <w:b w:val="0"/>
          <w:sz w:val="24"/>
          <w:szCs w:val="24"/>
        </w:rPr>
        <w:t xml:space="preserve"> </w:t>
      </w:r>
      <w:r w:rsidR="0056008B"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);</w:t>
      </w:r>
      <w:bookmarkEnd w:id="177"/>
    </w:p>
    <w:p w:rsidR="00FF1331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8" w:name="_Toc380163976"/>
      <w:r w:rsidRPr="00D71D67">
        <w:rPr>
          <w:b w:val="0"/>
          <w:sz w:val="24"/>
          <w:szCs w:val="24"/>
        </w:rPr>
        <w:t xml:space="preserve">Справку (информацию) о собственниках Участника конкурса (включая конечных бенефициаров) по форме и в соответствии с инструкциями, приведенными в настоящей Конкурсной документации </w:t>
      </w:r>
      <w:r w:rsidR="00FF1331" w:rsidRPr="000C37A2">
        <w:rPr>
          <w:b w:val="0"/>
          <w:sz w:val="24"/>
          <w:szCs w:val="24"/>
        </w:rPr>
        <w:t>(форма 1.2.</w:t>
      </w:r>
      <w:r w:rsidR="00A45E21">
        <w:rPr>
          <w:b w:val="0"/>
          <w:sz w:val="24"/>
          <w:szCs w:val="24"/>
        </w:rPr>
        <w:t>8</w:t>
      </w:r>
      <w:r w:rsidR="00FF1331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8"/>
    </w:p>
    <w:p w:rsidR="00202845" w:rsidRDefault="00BC3600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9" w:name="_Toc380163977"/>
      <w:r w:rsidRPr="000C37A2">
        <w:rPr>
          <w:b w:val="0"/>
          <w:sz w:val="24"/>
          <w:szCs w:val="24"/>
        </w:rPr>
        <w:t>Сведения о налич</w:t>
      </w:r>
      <w:proofErr w:type="gramStart"/>
      <w:r w:rsidRPr="000C37A2">
        <w:rPr>
          <w:b w:val="0"/>
          <w:sz w:val="24"/>
          <w:szCs w:val="24"/>
        </w:rPr>
        <w:t>ии у У</w:t>
      </w:r>
      <w:proofErr w:type="gramEnd"/>
      <w:r w:rsidRPr="000C37A2">
        <w:rPr>
          <w:b w:val="0"/>
          <w:sz w:val="24"/>
          <w:szCs w:val="24"/>
        </w:rPr>
        <w:t>частника конкурса связей, носящих характер аффилированности с сотрудниками Заказчика (Организатора) конкурса (форма 1.2.</w:t>
      </w:r>
      <w:r w:rsidR="00A45E21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9"/>
    </w:p>
    <w:p w:rsidR="00FF1331" w:rsidRPr="008B3893" w:rsidRDefault="0091774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80" w:name="_Toc380163978"/>
      <w:r>
        <w:rPr>
          <w:b w:val="0"/>
          <w:sz w:val="24"/>
          <w:szCs w:val="24"/>
        </w:rPr>
        <w:t>Расписк</w:t>
      </w:r>
      <w:r w:rsidR="00816396">
        <w:rPr>
          <w:b w:val="0"/>
          <w:sz w:val="24"/>
          <w:szCs w:val="24"/>
        </w:rPr>
        <w:t>у</w:t>
      </w:r>
      <w:r w:rsidR="00D71D67" w:rsidRPr="00D71D67">
        <w:rPr>
          <w:b w:val="0"/>
          <w:sz w:val="24"/>
          <w:szCs w:val="24"/>
        </w:rPr>
        <w:t xml:space="preserve"> о согласии на проведение проверки Слу</w:t>
      </w:r>
      <w:r>
        <w:rPr>
          <w:b w:val="0"/>
          <w:sz w:val="24"/>
          <w:szCs w:val="24"/>
        </w:rPr>
        <w:t>жбой экономической безопасности</w:t>
      </w:r>
      <w:r w:rsidR="00D71D67" w:rsidRPr="00D71D67">
        <w:rPr>
          <w:b w:val="0"/>
          <w:sz w:val="24"/>
          <w:szCs w:val="24"/>
        </w:rPr>
        <w:t xml:space="preserve"> ОАО «Тюменьэнерго» на предмет благонадежности</w:t>
      </w:r>
      <w:r w:rsidR="00FF1331">
        <w:rPr>
          <w:b w:val="0"/>
          <w:sz w:val="24"/>
          <w:szCs w:val="24"/>
        </w:rPr>
        <w:t xml:space="preserve"> </w:t>
      </w:r>
      <w:r w:rsidR="00A45E21">
        <w:rPr>
          <w:b w:val="0"/>
          <w:sz w:val="24"/>
          <w:szCs w:val="24"/>
        </w:rPr>
        <w:t>(форма 1.3.9</w:t>
      </w:r>
      <w:r w:rsidR="00FF1331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80"/>
    </w:p>
    <w:p w:rsidR="00202845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szCs w:val="24"/>
        </w:rPr>
      </w:pPr>
      <w:bookmarkStart w:id="181" w:name="_Ref303683384"/>
      <w:bookmarkStart w:id="182" w:name="_Toc380163979"/>
      <w:r w:rsidRPr="00D71D67">
        <w:rPr>
          <w:b w:val="0"/>
          <w:sz w:val="24"/>
          <w:szCs w:val="24"/>
        </w:rPr>
        <w:t xml:space="preserve">Документы в составе </w:t>
      </w:r>
      <w:r w:rsidR="00E650C7" w:rsidRPr="00FF1331">
        <w:rPr>
          <w:b w:val="0"/>
          <w:sz w:val="24"/>
          <w:szCs w:val="24"/>
        </w:rPr>
        <w:t>Конкурсной з</w:t>
      </w:r>
      <w:r w:rsidR="00192C18" w:rsidRPr="00FF1331">
        <w:rPr>
          <w:b w:val="0"/>
          <w:sz w:val="24"/>
          <w:szCs w:val="24"/>
        </w:rPr>
        <w:t>аявки размещаются в</w:t>
      </w:r>
      <w:r w:rsidR="00E650C7" w:rsidRPr="00FF1331">
        <w:rPr>
          <w:b w:val="0"/>
          <w:sz w:val="24"/>
          <w:szCs w:val="24"/>
        </w:rPr>
        <w:t xml:space="preserve"> </w:t>
      </w:r>
      <w:r w:rsidRPr="00D71D67">
        <w:rPr>
          <w:b w:val="0"/>
          <w:sz w:val="24"/>
          <w:szCs w:val="24"/>
        </w:rPr>
        <w:t xml:space="preserve">последовательности, изложенной в п. </w:t>
      </w:r>
      <w:bookmarkEnd w:id="181"/>
      <w:r w:rsidR="00E650C7" w:rsidRPr="00FF1331">
        <w:rPr>
          <w:b w:val="0"/>
          <w:sz w:val="24"/>
          <w:szCs w:val="24"/>
        </w:rPr>
        <w:t>2.5.1.2.</w:t>
      </w:r>
      <w:bookmarkEnd w:id="182"/>
    </w:p>
    <w:p w:rsidR="00202845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Cs w:val="0"/>
          <w:szCs w:val="24"/>
        </w:rPr>
      </w:pPr>
      <w:bookmarkStart w:id="183" w:name="_Toc380163980"/>
      <w:r w:rsidRPr="00D71D67">
        <w:rPr>
          <w:b w:val="0"/>
          <w:sz w:val="24"/>
          <w:szCs w:val="24"/>
        </w:rPr>
        <w:t>Помимо док</w:t>
      </w:r>
      <w:r w:rsidR="00192C18" w:rsidRPr="00FF1331">
        <w:rPr>
          <w:b w:val="0"/>
          <w:sz w:val="24"/>
          <w:szCs w:val="24"/>
        </w:rPr>
        <w:t xml:space="preserve">ументов,  </w:t>
      </w:r>
      <w:r w:rsidR="00631EC9">
        <w:rPr>
          <w:b w:val="0"/>
          <w:sz w:val="24"/>
          <w:szCs w:val="24"/>
        </w:rPr>
        <w:t>выше</w:t>
      </w:r>
      <w:r w:rsidR="00192C18" w:rsidRPr="00FF1331">
        <w:rPr>
          <w:b w:val="0"/>
          <w:sz w:val="24"/>
          <w:szCs w:val="24"/>
        </w:rPr>
        <w:t xml:space="preserve">указанных в п. </w:t>
      </w:r>
      <w:r w:rsidR="00E650C7" w:rsidRPr="00FF1331">
        <w:rPr>
          <w:b w:val="0"/>
          <w:sz w:val="24"/>
          <w:szCs w:val="24"/>
        </w:rPr>
        <w:t>2.5.1.2</w:t>
      </w:r>
      <w:r w:rsidRPr="00D71D67">
        <w:rPr>
          <w:b w:val="0"/>
          <w:sz w:val="24"/>
          <w:szCs w:val="24"/>
        </w:rPr>
        <w:t xml:space="preserve">, Участник </w:t>
      </w:r>
      <w:r w:rsidR="00E650C7" w:rsidRPr="00FF1331">
        <w:rPr>
          <w:b w:val="0"/>
          <w:sz w:val="24"/>
          <w:szCs w:val="24"/>
        </w:rPr>
        <w:t>конкурса</w:t>
      </w:r>
      <w:r w:rsidRPr="00D71D67">
        <w:rPr>
          <w:b w:val="0"/>
          <w:sz w:val="24"/>
          <w:szCs w:val="24"/>
        </w:rPr>
        <w:t xml:space="preserve"> должен </w:t>
      </w:r>
      <w:proofErr w:type="gramStart"/>
      <w:r w:rsidRPr="00D71D67">
        <w:rPr>
          <w:b w:val="0"/>
          <w:sz w:val="24"/>
          <w:szCs w:val="24"/>
        </w:rPr>
        <w:t>предоставить следующие документы</w:t>
      </w:r>
      <w:proofErr w:type="gramEnd"/>
      <w:r w:rsidRPr="00D71D67">
        <w:rPr>
          <w:b w:val="0"/>
          <w:sz w:val="24"/>
          <w:szCs w:val="24"/>
        </w:rPr>
        <w:t>, требуемые в соответствии с решением Совета директоров ОАО «Тюменьэнерго» (документы, заверенные Участником</w:t>
      </w:r>
      <w:r w:rsidR="003E2925">
        <w:rPr>
          <w:b w:val="0"/>
          <w:sz w:val="24"/>
          <w:szCs w:val="24"/>
        </w:rPr>
        <w:t>,</w:t>
      </w:r>
      <w:r w:rsidR="00192C18" w:rsidRPr="00FF1331">
        <w:rPr>
          <w:b w:val="0"/>
          <w:sz w:val="24"/>
          <w:szCs w:val="24"/>
        </w:rPr>
        <w:t xml:space="preserve"> предоставляются в отдельном</w:t>
      </w:r>
      <w:r w:rsidRPr="00D71D67">
        <w:rPr>
          <w:b w:val="0"/>
          <w:sz w:val="24"/>
          <w:szCs w:val="24"/>
        </w:rPr>
        <w:t xml:space="preserve"> Информационном конверте на CD-носителе в отсканированном виде); контактное лицо по данному разделу - </w:t>
      </w:r>
      <w:proofErr w:type="spellStart"/>
      <w:r w:rsidRPr="00D71D67">
        <w:rPr>
          <w:b w:val="0"/>
          <w:sz w:val="24"/>
          <w:szCs w:val="24"/>
        </w:rPr>
        <w:t>Морунова</w:t>
      </w:r>
      <w:proofErr w:type="spellEnd"/>
      <w:r w:rsidRPr="00D71D67">
        <w:rPr>
          <w:b w:val="0"/>
          <w:sz w:val="24"/>
          <w:szCs w:val="24"/>
        </w:rPr>
        <w:t xml:space="preserve"> Анна Михайловна, тел. (3462) 77-60-03:</w:t>
      </w:r>
      <w:bookmarkEnd w:id="183"/>
    </w:p>
    <w:p w:rsidR="00FF1331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bCs/>
          <w:szCs w:val="24"/>
        </w:rPr>
      </w:pPr>
    </w:p>
    <w:p w:rsidR="00A1790B" w:rsidRPr="0041488D" w:rsidRDefault="00D71D67" w:rsidP="004A64BA">
      <w:pPr>
        <w:pStyle w:val="affffffd"/>
        <w:numPr>
          <w:ilvl w:val="5"/>
          <w:numId w:val="18"/>
        </w:numPr>
        <w:tabs>
          <w:tab w:val="left" w:pos="1418"/>
          <w:tab w:val="left" w:pos="2127"/>
        </w:tabs>
        <w:autoSpaceDE w:val="0"/>
        <w:ind w:hanging="371"/>
        <w:contextualSpacing/>
        <w:rPr>
          <w:rFonts w:ascii="Times New Roman" w:hAnsi="Times New Roman"/>
          <w:bCs/>
          <w:sz w:val="24"/>
          <w:szCs w:val="24"/>
        </w:rPr>
      </w:pPr>
      <w:r w:rsidRPr="0041488D">
        <w:rPr>
          <w:rFonts w:ascii="Times New Roman" w:hAnsi="Times New Roman"/>
          <w:sz w:val="24"/>
          <w:szCs w:val="24"/>
        </w:rPr>
        <w:t>Для Участника закупки: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учредительные документы Участника в действующей редакции – Устав, Положение и др.;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>свидетельство о государственной регистрации;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свидетельство о постан</w:t>
      </w:r>
      <w:r w:rsidR="00F46A09">
        <w:rPr>
          <w:szCs w:val="24"/>
        </w:rPr>
        <w:t>овке на учет в налоговом органе</w:t>
      </w:r>
      <w:r w:rsidRPr="00D71D67">
        <w:rPr>
          <w:szCs w:val="24"/>
        </w:rPr>
        <w:t xml:space="preserve"> юридического лица, образованного в соответствии с законодательством Российской Ф</w:t>
      </w:r>
      <w:r w:rsidR="00F46A09">
        <w:rPr>
          <w:szCs w:val="24"/>
        </w:rPr>
        <w:t>едерации, по месту нахождения на</w:t>
      </w:r>
      <w:r w:rsidRPr="00D71D67">
        <w:rPr>
          <w:szCs w:val="24"/>
        </w:rPr>
        <w:t xml:space="preserve"> территории РФ;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выписка из ЕГРЮЛ (развернутая), выданная не ранее, чем за 30 календарных дней до истечения срока окончания приема заявок;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список лиц, зарегист</w:t>
      </w:r>
      <w:r w:rsidR="00F1327B">
        <w:rPr>
          <w:szCs w:val="24"/>
        </w:rPr>
        <w:t>рированных в реестре акционеров</w:t>
      </w:r>
      <w:r w:rsidRPr="00D71D67">
        <w:rPr>
          <w:szCs w:val="24"/>
        </w:rPr>
        <w:t xml:space="preserve"> с указанием доли владения в процентах (для акционерных обществ), </w:t>
      </w:r>
      <w:proofErr w:type="gramStart"/>
      <w:r w:rsidRPr="00D71D67">
        <w:rPr>
          <w:szCs w:val="24"/>
        </w:rPr>
        <w:t>выданная</w:t>
      </w:r>
      <w:proofErr w:type="gramEnd"/>
      <w:r w:rsidRPr="00D71D67">
        <w:rPr>
          <w:szCs w:val="24"/>
        </w:rPr>
        <w:t xml:space="preserve"> не ранее, чем за 30 календарных дней до истечения срока окончания приема конкурентных заявок;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Pr="00C135ED">
        <w:rPr>
          <w:bCs/>
          <w:szCs w:val="24"/>
        </w:rPr>
        <w:t xml:space="preserve">) </w:t>
      </w:r>
      <w:r w:rsidRPr="00D71D67">
        <w:rPr>
          <w:bCs/>
          <w:szCs w:val="24"/>
        </w:rPr>
        <w:t xml:space="preserve">(оригинал); 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1"/>
          <w:numId w:val="65"/>
        </w:numPr>
        <w:ind w:hanging="22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1"/>
          <w:numId w:val="65"/>
        </w:numPr>
        <w:ind w:hanging="22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Участником);</w:t>
      </w:r>
    </w:p>
    <w:p w:rsidR="00A1790B" w:rsidRPr="00F1327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contextualSpacing/>
        <w:rPr>
          <w:bCs/>
          <w:szCs w:val="24"/>
        </w:rPr>
      </w:pPr>
      <w:r w:rsidRPr="00F1327B">
        <w:rPr>
          <w:bCs/>
          <w:szCs w:val="24"/>
        </w:rPr>
        <w:t xml:space="preserve">информация об Участнике, его цепочке собственников, включая бенефициаров (в том числе конечных) (сканированная копия и </w:t>
      </w:r>
      <w:r w:rsidRPr="00F1327B">
        <w:rPr>
          <w:bCs/>
          <w:szCs w:val="24"/>
          <w:lang w:val="en-US"/>
        </w:rPr>
        <w:t>Excel</w:t>
      </w:r>
      <w:r w:rsidRPr="00F1327B">
        <w:rPr>
          <w:bCs/>
          <w:szCs w:val="24"/>
        </w:rPr>
        <w:t>) (</w:t>
      </w:r>
      <w:r w:rsidR="00F1327B" w:rsidRPr="00F1327B">
        <w:rPr>
          <w:szCs w:val="24"/>
        </w:rPr>
        <w:t>форма 1.2.8 приложения 3 к настоящей Конкурсной документации</w:t>
      </w:r>
      <w:r w:rsidRPr="00F1327B">
        <w:rPr>
          <w:bCs/>
          <w:szCs w:val="24"/>
        </w:rPr>
        <w:t>)</w:t>
      </w:r>
      <w:r w:rsidR="00F1327B">
        <w:rPr>
          <w:bCs/>
          <w:szCs w:val="24"/>
        </w:rPr>
        <w:t>.</w:t>
      </w:r>
    </w:p>
    <w:p w:rsidR="00A1790B" w:rsidRPr="00A1790B" w:rsidRDefault="00D71D67" w:rsidP="004A64BA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 xml:space="preserve">На ЭТП документы, указанные  в п.п. </w:t>
      </w:r>
      <w:r w:rsidRPr="00D71D67">
        <w:rPr>
          <w:bCs/>
          <w:i/>
          <w:szCs w:val="24"/>
          <w:lang w:val="en-US"/>
        </w:rPr>
        <w:t>g</w:t>
      </w:r>
      <w:r w:rsidRPr="00D71D67">
        <w:rPr>
          <w:bCs/>
          <w:i/>
          <w:szCs w:val="24"/>
        </w:rPr>
        <w:t xml:space="preserve">), </w:t>
      </w:r>
      <w:r w:rsidRPr="00D71D67">
        <w:rPr>
          <w:bCs/>
          <w:i/>
          <w:szCs w:val="24"/>
          <w:lang w:val="en-US"/>
        </w:rPr>
        <w:t>h</w:t>
      </w:r>
      <w:r w:rsidRPr="00D71D67">
        <w:rPr>
          <w:bCs/>
          <w:i/>
          <w:szCs w:val="24"/>
        </w:rPr>
        <w:t xml:space="preserve">), </w:t>
      </w:r>
      <w:proofErr w:type="spellStart"/>
      <w:r w:rsidRPr="00D71D67">
        <w:rPr>
          <w:bCs/>
          <w:i/>
          <w:szCs w:val="24"/>
          <w:lang w:val="en-US"/>
        </w:rPr>
        <w:t>i</w:t>
      </w:r>
      <w:proofErr w:type="spellEnd"/>
      <w:r w:rsidR="00192C18">
        <w:rPr>
          <w:bCs/>
          <w:i/>
          <w:szCs w:val="24"/>
        </w:rPr>
        <w:t>)  п.п</w:t>
      </w:r>
      <w:r w:rsidR="00E650C7">
        <w:rPr>
          <w:bCs/>
          <w:i/>
          <w:szCs w:val="24"/>
        </w:rPr>
        <w:t>. 2.5.1.</w:t>
      </w:r>
      <w:r w:rsidR="00F1327B">
        <w:rPr>
          <w:bCs/>
          <w:i/>
          <w:szCs w:val="24"/>
        </w:rPr>
        <w:t>2.14</w:t>
      </w:r>
      <w:r w:rsidR="0041488D">
        <w:rPr>
          <w:bCs/>
          <w:i/>
          <w:szCs w:val="24"/>
        </w:rPr>
        <w:t>.1</w:t>
      </w:r>
      <w:r w:rsidRPr="00D71D67">
        <w:rPr>
          <w:bCs/>
          <w:i/>
          <w:szCs w:val="24"/>
        </w:rPr>
        <w:t xml:space="preserve"> опубликованию не подлежат.</w:t>
      </w:r>
    </w:p>
    <w:p w:rsidR="00FF1331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szCs w:val="24"/>
        </w:rPr>
      </w:pPr>
    </w:p>
    <w:p w:rsidR="00202845" w:rsidRPr="0041488D" w:rsidRDefault="00D71D67" w:rsidP="004A64BA">
      <w:pPr>
        <w:pStyle w:val="affffffd"/>
        <w:numPr>
          <w:ilvl w:val="5"/>
          <w:numId w:val="18"/>
        </w:numPr>
        <w:tabs>
          <w:tab w:val="clear" w:pos="1080"/>
          <w:tab w:val="num" w:pos="0"/>
          <w:tab w:val="left" w:pos="1418"/>
          <w:tab w:val="left" w:pos="2127"/>
        </w:tabs>
        <w:autoSpaceDE w:val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488D">
        <w:rPr>
          <w:rFonts w:ascii="Times New Roman" w:hAnsi="Times New Roman"/>
          <w:sz w:val="24"/>
          <w:szCs w:val="24"/>
        </w:rPr>
        <w:t>Для всей цепочки собствен</w:t>
      </w:r>
      <w:r w:rsidR="0041488D">
        <w:rPr>
          <w:rFonts w:ascii="Times New Roman" w:hAnsi="Times New Roman"/>
          <w:sz w:val="24"/>
          <w:szCs w:val="24"/>
        </w:rPr>
        <w:t xml:space="preserve">ников (учредители, акционеры) и </w:t>
      </w:r>
      <w:r w:rsidRPr="0041488D">
        <w:rPr>
          <w:rFonts w:ascii="Times New Roman" w:hAnsi="Times New Roman"/>
          <w:sz w:val="24"/>
          <w:szCs w:val="24"/>
        </w:rPr>
        <w:t>бенефициаров (в том числе конечных) Участника закупки:</w:t>
      </w:r>
    </w:p>
    <w:p w:rsidR="00A1790B" w:rsidRPr="00A1790B" w:rsidRDefault="00D71D67" w:rsidP="004A64BA">
      <w:pPr>
        <w:tabs>
          <w:tab w:val="left" w:pos="1418"/>
        </w:tabs>
        <w:autoSpaceDE w:val="0"/>
        <w:ind w:firstLine="709"/>
        <w:contextualSpacing/>
        <w:rPr>
          <w:szCs w:val="24"/>
        </w:rPr>
      </w:pPr>
      <w:r w:rsidRPr="00D71D67">
        <w:rPr>
          <w:szCs w:val="24"/>
        </w:rPr>
        <w:t>Для юридических лиц: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учредительные документы Участника в действующей редакции – Устав, Положение и др.;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выписка из ЕГРЮЛ (развернутая) - для юридических лиц, выданная не ранее, чем за 30 календарных дней до истечения срока окончания приема заявок;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список лиц, зарегист</w:t>
      </w:r>
      <w:r w:rsidR="0041488D">
        <w:rPr>
          <w:szCs w:val="24"/>
        </w:rPr>
        <w:t>рированных в реестре акционеров</w:t>
      </w:r>
      <w:r w:rsidRPr="00D71D67">
        <w:rPr>
          <w:szCs w:val="24"/>
        </w:rPr>
        <w:t xml:space="preserve"> с указанием доли владения в процентах (для акционерных обществ), </w:t>
      </w:r>
      <w:proofErr w:type="gramStart"/>
      <w:r w:rsidRPr="00D71D67">
        <w:rPr>
          <w:szCs w:val="24"/>
        </w:rPr>
        <w:t>выданная</w:t>
      </w:r>
      <w:proofErr w:type="gramEnd"/>
      <w:r w:rsidRPr="00D71D67">
        <w:rPr>
          <w:szCs w:val="24"/>
        </w:rPr>
        <w:t xml:space="preserve"> не ранее, чем за 30 календарных дней до истечения срока окончания приема конкурентных заявок;</w:t>
      </w:r>
    </w:p>
    <w:p w:rsidR="00A1790B" w:rsidRPr="00A1790B" w:rsidRDefault="00D71D67" w:rsidP="00A1790B">
      <w:pPr>
        <w:widowControl/>
        <w:numPr>
          <w:ilvl w:val="0"/>
          <w:numId w:val="69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</w:t>
      </w:r>
      <w:r w:rsidR="00C135ED" w:rsidRPr="00D71D67">
        <w:rPr>
          <w:bCs/>
          <w:szCs w:val="24"/>
        </w:rPr>
        <w:t>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="00C135ED" w:rsidRPr="00C135ED">
        <w:rPr>
          <w:bCs/>
          <w:szCs w:val="24"/>
        </w:rPr>
        <w:t>)</w:t>
      </w:r>
      <w:r w:rsidRPr="00D71D67">
        <w:rPr>
          <w:bCs/>
          <w:szCs w:val="24"/>
        </w:rPr>
        <w:t xml:space="preserve"> (оригинал); </w:t>
      </w:r>
    </w:p>
    <w:p w:rsidR="00A1790B" w:rsidRPr="00A1790B" w:rsidRDefault="00D71D67" w:rsidP="00A1790B">
      <w:pPr>
        <w:widowControl/>
        <w:numPr>
          <w:ilvl w:val="0"/>
          <w:numId w:val="69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3"/>
          <w:numId w:val="66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3"/>
          <w:numId w:val="66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Участником).</w:t>
      </w:r>
    </w:p>
    <w:p w:rsidR="00C9316E" w:rsidRDefault="00D71D67" w:rsidP="007278BB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 xml:space="preserve">На ЭТП документы, указанные  в п.п. </w:t>
      </w:r>
      <w:r w:rsidRPr="00D71D67">
        <w:rPr>
          <w:bCs/>
          <w:i/>
          <w:szCs w:val="24"/>
          <w:lang w:val="en-US"/>
        </w:rPr>
        <w:t>e</w:t>
      </w:r>
      <w:r w:rsidRPr="00D71D67">
        <w:rPr>
          <w:bCs/>
          <w:i/>
          <w:szCs w:val="24"/>
        </w:rPr>
        <w:t xml:space="preserve">) и  </w:t>
      </w:r>
      <w:r w:rsidRPr="00D71D67">
        <w:rPr>
          <w:bCs/>
          <w:i/>
          <w:szCs w:val="24"/>
          <w:lang w:val="en-US"/>
        </w:rPr>
        <w:t>f</w:t>
      </w:r>
      <w:r w:rsidR="00192C18">
        <w:rPr>
          <w:bCs/>
          <w:i/>
          <w:szCs w:val="24"/>
        </w:rPr>
        <w:t>)  п.п</w:t>
      </w:r>
      <w:r w:rsidR="00E650C7">
        <w:rPr>
          <w:bCs/>
          <w:i/>
          <w:szCs w:val="24"/>
        </w:rPr>
        <w:t>. 2.5.1.</w:t>
      </w:r>
      <w:r w:rsidR="0041488D">
        <w:rPr>
          <w:bCs/>
          <w:i/>
          <w:szCs w:val="24"/>
        </w:rPr>
        <w:t>2.14.2</w:t>
      </w:r>
      <w:r w:rsidRPr="00D71D67">
        <w:rPr>
          <w:bCs/>
          <w:i/>
          <w:szCs w:val="24"/>
        </w:rPr>
        <w:t xml:space="preserve"> опубликованию не подлежат.</w:t>
      </w:r>
    </w:p>
    <w:p w:rsidR="00C9316E" w:rsidRPr="00C9316E" w:rsidRDefault="00C9316E">
      <w:pPr>
        <w:tabs>
          <w:tab w:val="left" w:pos="1418"/>
        </w:tabs>
        <w:autoSpaceDE w:val="0"/>
        <w:contextualSpacing/>
        <w:rPr>
          <w:bCs/>
          <w:i/>
          <w:szCs w:val="24"/>
        </w:rPr>
      </w:pPr>
    </w:p>
    <w:p w:rsidR="00A1790B" w:rsidRPr="00A1790B" w:rsidRDefault="00D71D67" w:rsidP="007278BB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szCs w:val="24"/>
        </w:rPr>
        <w:t>Для физических лиц:</w:t>
      </w:r>
    </w:p>
    <w:p w:rsidR="00A1790B" w:rsidRPr="00A1790B" w:rsidRDefault="00D71D67" w:rsidP="00A1790B">
      <w:pPr>
        <w:widowControl/>
        <w:numPr>
          <w:ilvl w:val="0"/>
          <w:numId w:val="70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</w:t>
      </w:r>
      <w:r w:rsidR="00C135ED" w:rsidRPr="00D71D67">
        <w:rPr>
          <w:bCs/>
          <w:szCs w:val="24"/>
        </w:rPr>
        <w:t>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="00C135ED" w:rsidRPr="00C135ED">
        <w:rPr>
          <w:bCs/>
          <w:szCs w:val="24"/>
        </w:rPr>
        <w:t>)</w:t>
      </w:r>
      <w:r w:rsidRPr="00D71D67">
        <w:rPr>
          <w:bCs/>
          <w:szCs w:val="24"/>
        </w:rPr>
        <w:t xml:space="preserve"> (оригинал); </w:t>
      </w:r>
    </w:p>
    <w:p w:rsidR="00A1790B" w:rsidRPr="00A1790B" w:rsidRDefault="00D71D67" w:rsidP="00A1790B">
      <w:pPr>
        <w:widowControl/>
        <w:numPr>
          <w:ilvl w:val="0"/>
          <w:numId w:val="70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0"/>
          <w:numId w:val="67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0"/>
          <w:numId w:val="67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Участником).</w:t>
      </w:r>
    </w:p>
    <w:p w:rsidR="00A1790B" w:rsidRDefault="00D71D67" w:rsidP="007278BB">
      <w:pPr>
        <w:tabs>
          <w:tab w:val="left" w:pos="1418"/>
        </w:tabs>
        <w:autoSpaceDE w:val="0"/>
        <w:ind w:left="567" w:firstLine="142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>На ЭТП  данные документы опубликованию не подлежат.</w:t>
      </w:r>
    </w:p>
    <w:p w:rsidR="00FF1331" w:rsidRPr="009646E7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bCs/>
          <w:i/>
          <w:szCs w:val="24"/>
        </w:rPr>
      </w:pPr>
    </w:p>
    <w:p w:rsidR="00202845" w:rsidRPr="009646E7" w:rsidRDefault="00D71D67" w:rsidP="007278BB">
      <w:pPr>
        <w:pStyle w:val="affffffd"/>
        <w:numPr>
          <w:ilvl w:val="3"/>
          <w:numId w:val="73"/>
        </w:numPr>
        <w:tabs>
          <w:tab w:val="left" w:pos="1276"/>
        </w:tabs>
        <w:overflowPunct w:val="0"/>
        <w:autoSpaceDE w:val="0"/>
        <w:spacing w:after="120"/>
        <w:ind w:left="0" w:firstLine="709"/>
        <w:contextualSpacing/>
        <w:jc w:val="both"/>
        <w:rPr>
          <w:bCs/>
          <w:szCs w:val="24"/>
        </w:rPr>
      </w:pPr>
      <w:r w:rsidRPr="009646E7">
        <w:rPr>
          <w:rFonts w:ascii="Times New Roman" w:hAnsi="Times New Roman"/>
          <w:bCs/>
          <w:sz w:val="24"/>
          <w:szCs w:val="24"/>
        </w:rPr>
        <w:t>В случае подачи Заявок на несколько лотов должны быть соблюдены следующие требования:</w:t>
      </w:r>
    </w:p>
    <w:p w:rsidR="00A1790B" w:rsidRPr="009646E7" w:rsidRDefault="00D71D67" w:rsidP="00A1790B">
      <w:pPr>
        <w:widowControl/>
        <w:numPr>
          <w:ilvl w:val="0"/>
          <w:numId w:val="72"/>
        </w:numPr>
        <w:tabs>
          <w:tab w:val="left" w:pos="0"/>
        </w:tabs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>Письмо о подаче оферты  должно  быть составлено отдельно по каждому лоту.</w:t>
      </w:r>
      <w:r w:rsidR="00192C18" w:rsidRPr="009646E7">
        <w:rPr>
          <w:bCs/>
          <w:szCs w:val="24"/>
        </w:rPr>
        <w:t xml:space="preserve"> Все документы, указанные в п. </w:t>
      </w:r>
      <w:r w:rsidR="00E650C7" w:rsidRPr="009646E7">
        <w:rPr>
          <w:bCs/>
          <w:szCs w:val="24"/>
        </w:rPr>
        <w:t>2</w:t>
      </w:r>
      <w:r w:rsidR="00192C18" w:rsidRPr="009646E7">
        <w:rPr>
          <w:bCs/>
          <w:szCs w:val="24"/>
        </w:rPr>
        <w:t>.5.1.</w:t>
      </w:r>
      <w:r w:rsidR="00E650C7" w:rsidRPr="009646E7">
        <w:rPr>
          <w:bCs/>
          <w:szCs w:val="24"/>
        </w:rPr>
        <w:t>2</w:t>
      </w:r>
      <w:r w:rsidRPr="009646E7">
        <w:rPr>
          <w:bCs/>
          <w:szCs w:val="24"/>
        </w:rPr>
        <w:t xml:space="preserve">, кроме документов, указанных в п. </w:t>
      </w:r>
      <w:r w:rsidR="00E650C7" w:rsidRPr="009646E7">
        <w:rPr>
          <w:bCs/>
          <w:szCs w:val="24"/>
        </w:rPr>
        <w:t>2.4.2</w:t>
      </w:r>
      <w:r w:rsidRPr="009646E7">
        <w:rPr>
          <w:bCs/>
          <w:szCs w:val="24"/>
        </w:rPr>
        <w:t xml:space="preserve"> и </w:t>
      </w:r>
      <w:r w:rsidR="00EB1F52" w:rsidRPr="009646E7">
        <w:rPr>
          <w:bCs/>
          <w:szCs w:val="24"/>
        </w:rPr>
        <w:t xml:space="preserve">                  </w:t>
      </w:r>
      <w:r w:rsidRPr="009646E7">
        <w:rPr>
          <w:bCs/>
          <w:szCs w:val="24"/>
        </w:rPr>
        <w:t xml:space="preserve">п. </w:t>
      </w:r>
      <w:r w:rsidR="00847465" w:rsidRPr="009646E7">
        <w:rPr>
          <w:bCs/>
          <w:szCs w:val="24"/>
        </w:rPr>
        <w:t>2.5.1.</w:t>
      </w:r>
      <w:r w:rsidR="00EB1F52" w:rsidRPr="009646E7">
        <w:rPr>
          <w:bCs/>
          <w:szCs w:val="24"/>
        </w:rPr>
        <w:t>2.1</w:t>
      </w:r>
      <w:r w:rsidR="00847465" w:rsidRPr="009646E7">
        <w:rPr>
          <w:bCs/>
          <w:szCs w:val="24"/>
        </w:rPr>
        <w:t>4</w:t>
      </w:r>
      <w:r w:rsidRPr="009646E7">
        <w:rPr>
          <w:bCs/>
          <w:szCs w:val="24"/>
        </w:rPr>
        <w:t>, должны быть подготовлены отдельно по каждому лоту с указанием номера и названия лота;</w:t>
      </w:r>
    </w:p>
    <w:p w:rsidR="00A1790B" w:rsidRPr="009646E7" w:rsidRDefault="00D71D67" w:rsidP="00A1790B">
      <w:pPr>
        <w:widowControl/>
        <w:numPr>
          <w:ilvl w:val="0"/>
          <w:numId w:val="72"/>
        </w:numPr>
        <w:tabs>
          <w:tab w:val="left" w:pos="0"/>
        </w:tabs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 xml:space="preserve">Документы, перечисленные в п. </w:t>
      </w:r>
      <w:r w:rsidR="00847465" w:rsidRPr="009646E7">
        <w:rPr>
          <w:bCs/>
          <w:szCs w:val="24"/>
        </w:rPr>
        <w:t>2.4.2</w:t>
      </w:r>
      <w:r w:rsidRPr="009646E7">
        <w:rPr>
          <w:bCs/>
          <w:szCs w:val="24"/>
        </w:rPr>
        <w:t xml:space="preserve"> и п. </w:t>
      </w:r>
      <w:r w:rsidR="00EB1F52" w:rsidRPr="009646E7">
        <w:rPr>
          <w:bCs/>
          <w:szCs w:val="24"/>
        </w:rPr>
        <w:t>2.5.1.2.14</w:t>
      </w:r>
      <w:r w:rsidRPr="009646E7">
        <w:rPr>
          <w:bCs/>
          <w:szCs w:val="24"/>
        </w:rPr>
        <w:t xml:space="preserve"> формируются в одном экземпляре на все Заявки, подаваемые Участником по нескольким лотам, и должны быть помещены в отдельный внутренний конверт, на </w:t>
      </w:r>
      <w:r w:rsidR="00EB1F52" w:rsidRPr="009646E7">
        <w:rPr>
          <w:bCs/>
          <w:szCs w:val="24"/>
        </w:rPr>
        <w:t xml:space="preserve">котором указываются номера </w:t>
      </w:r>
      <w:r w:rsidRPr="009646E7">
        <w:rPr>
          <w:bCs/>
          <w:szCs w:val="24"/>
        </w:rPr>
        <w:t>лотов</w:t>
      </w:r>
      <w:r w:rsidR="00EB1F52" w:rsidRPr="009646E7">
        <w:rPr>
          <w:bCs/>
          <w:szCs w:val="24"/>
        </w:rPr>
        <w:t>, на которые подаются Заявки</w:t>
      </w:r>
      <w:r w:rsidRPr="009646E7">
        <w:rPr>
          <w:bCs/>
          <w:szCs w:val="24"/>
        </w:rPr>
        <w:t>;</w:t>
      </w:r>
    </w:p>
    <w:p w:rsidR="00A1790B" w:rsidRPr="009646E7" w:rsidRDefault="00D71D67" w:rsidP="00A1790B">
      <w:pPr>
        <w:widowControl/>
        <w:numPr>
          <w:ilvl w:val="0"/>
          <w:numId w:val="72"/>
        </w:numPr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>На внутренних конвертах с Заявками и их копиями следует дополнительно обозначить номера и названия лотов, на которые подаются Заявки.</w:t>
      </w:r>
    </w:p>
    <w:p w:rsidR="00202845" w:rsidRPr="009646E7" w:rsidRDefault="00813CAB">
      <w:pPr>
        <w:widowControl/>
        <w:numPr>
          <w:ilvl w:val="0"/>
          <w:numId w:val="72"/>
        </w:numPr>
        <w:rPr>
          <w:bCs/>
        </w:rPr>
      </w:pPr>
      <w:r>
        <w:rPr>
          <w:bCs/>
          <w:szCs w:val="24"/>
        </w:rPr>
        <w:t>Оценка Заявок (подраздел 2.11</w:t>
      </w:r>
      <w:r w:rsidR="00D71D67" w:rsidRPr="009646E7">
        <w:rPr>
          <w:bCs/>
          <w:szCs w:val="24"/>
        </w:rPr>
        <w:t>), определение Побе</w:t>
      </w:r>
      <w:r w:rsidR="00EB1F52" w:rsidRPr="009646E7">
        <w:rPr>
          <w:bCs/>
          <w:szCs w:val="24"/>
        </w:rPr>
        <w:t xml:space="preserve">дителя конкурса </w:t>
      </w:r>
      <w:r>
        <w:rPr>
          <w:bCs/>
          <w:szCs w:val="24"/>
        </w:rPr>
        <w:t>(подраздел 2.13</w:t>
      </w:r>
      <w:r w:rsidR="00D71D67" w:rsidRPr="009646E7">
        <w:rPr>
          <w:bCs/>
          <w:szCs w:val="24"/>
        </w:rPr>
        <w:t>) будет осуществляться раздельно и независимо по каждому из лотов. По каждому из лотов будет определен Победитель конкурса.</w:t>
      </w:r>
    </w:p>
    <w:p w:rsidR="00202845" w:rsidRDefault="001D189F">
      <w:pPr>
        <w:numPr>
          <w:ilvl w:val="3"/>
          <w:numId w:val="73"/>
        </w:numPr>
        <w:tabs>
          <w:tab w:val="num" w:pos="1418"/>
        </w:tabs>
        <w:spacing w:before="120"/>
        <w:ind w:left="0" w:firstLine="709"/>
        <w:rPr>
          <w:szCs w:val="24"/>
        </w:rPr>
      </w:pPr>
      <w:bookmarkStart w:id="184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 и в письменной (бумажной) форме. Письменная (бумажная) форма заявки необходима для подтверждения соответствия и обеспечения законной силы электронных документов, направленных через систему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202845" w:rsidRDefault="00BF260E" w:rsidP="00446778">
      <w:pPr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EB1F52">
        <w:rPr>
          <w:rStyle w:val="aff1"/>
          <w:b w:val="0"/>
          <w:i w:val="0"/>
          <w:szCs w:val="24"/>
          <w:shd w:val="clear" w:color="auto" w:fill="auto"/>
        </w:rPr>
        <w:t>.</w:t>
      </w:r>
      <w:r w:rsidR="00C76D07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84"/>
    </w:p>
    <w:p w:rsidR="00202845" w:rsidRDefault="001D189F">
      <w:pPr>
        <w:numPr>
          <w:ilvl w:val="3"/>
          <w:numId w:val="73"/>
        </w:numPr>
        <w:ind w:left="0" w:firstLine="709"/>
        <w:rPr>
          <w:bCs/>
          <w:szCs w:val="24"/>
        </w:rPr>
      </w:pPr>
      <w:r w:rsidRPr="000C37A2">
        <w:rPr>
          <w:bCs/>
          <w:szCs w:val="24"/>
        </w:rPr>
        <w:t xml:space="preserve"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</w:t>
      </w:r>
      <w:proofErr w:type="gramStart"/>
      <w:r w:rsidRPr="000C37A2">
        <w:rPr>
          <w:bCs/>
          <w:szCs w:val="24"/>
        </w:rPr>
        <w:t>образом</w:t>
      </w:r>
      <w:proofErr w:type="gramEnd"/>
      <w:r w:rsidRPr="000C37A2">
        <w:rPr>
          <w:bCs/>
          <w:szCs w:val="24"/>
        </w:rPr>
        <w:t xml:space="preserve">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202845" w:rsidRDefault="00350AE1">
      <w:pPr>
        <w:numPr>
          <w:ilvl w:val="3"/>
          <w:numId w:val="73"/>
        </w:numPr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скреплен печатью Участника конкурса.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</w:t>
      </w:r>
      <w:r w:rsidR="00EB1F52">
        <w:rPr>
          <w:szCs w:val="24"/>
        </w:rPr>
        <w:t>6</w:t>
      </w:r>
      <w:r w:rsidRPr="000C37A2">
        <w:rPr>
          <w:szCs w:val="24"/>
        </w:rPr>
        <w:t xml:space="preserve"> и 2.5.1.</w:t>
      </w:r>
      <w:r w:rsidR="00EB1F52">
        <w:rPr>
          <w:szCs w:val="24"/>
        </w:rPr>
        <w:t>7</w:t>
      </w:r>
      <w:r w:rsidRPr="000C37A2">
        <w:rPr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t>Дополнительные</w:t>
      </w:r>
      <w:r w:rsidR="0091627D">
        <w:rPr>
          <w:szCs w:val="24"/>
        </w:rPr>
        <w:t xml:space="preserve"> </w:t>
      </w:r>
      <w:r w:rsidRPr="000C37A2">
        <w:rPr>
          <w:szCs w:val="24"/>
        </w:rPr>
        <w:t>носители информации (дискеты, CD</w:t>
      </w:r>
      <w:r w:rsidRPr="000C37A2">
        <w:rPr>
          <w:szCs w:val="24"/>
        </w:rPr>
        <w:noBreakHyphen/>
        <w:t>R, CD</w:t>
      </w:r>
      <w:r w:rsidRPr="000C37A2">
        <w:rPr>
          <w:szCs w:val="24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C37A2">
        <w:rPr>
          <w:szCs w:val="24"/>
        </w:rPr>
        <w:t xml:space="preserve"> Информационные конверты должны размещаться после последней страницы Конкурсной заявки. Входящие в состав Конкурсной заявки копии документов, подтверждающих юридический статус Участника конкурса (уставы, учредительные договоры и т.д.), помещаются в информационные </w:t>
      </w:r>
      <w:proofErr w:type="gramStart"/>
      <w:r w:rsidRPr="000C37A2">
        <w:rPr>
          <w:szCs w:val="24"/>
        </w:rPr>
        <w:t>конверты</w:t>
      </w:r>
      <w:proofErr w:type="gramEnd"/>
      <w:r w:rsidRPr="000C37A2">
        <w:rPr>
          <w:szCs w:val="24"/>
        </w:rPr>
        <w:t xml:space="preserve"> только если они отпечатаны и сброшюрованы промышленным (типографским) способом или прошиты у нотариуса</w:t>
      </w:r>
      <w:r w:rsidR="006A22DC" w:rsidRPr="000C37A2">
        <w:rPr>
          <w:szCs w:val="24"/>
        </w:rPr>
        <w:t>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bCs w:val="0"/>
          <w:szCs w:val="24"/>
        </w:rPr>
        <w:t>После</w:t>
      </w:r>
      <w:r w:rsidR="0091627D">
        <w:rPr>
          <w:bCs w:val="0"/>
          <w:szCs w:val="24"/>
        </w:rPr>
        <w:t xml:space="preserve"> </w:t>
      </w:r>
      <w:r w:rsidRPr="000C37A2">
        <w:rPr>
          <w:bCs w:val="0"/>
          <w:szCs w:val="24"/>
        </w:rPr>
        <w:t>этого должна быть проведена нумерация всех без исключения страниц и информационных конвертов Конкурсной заявки (как внутренняя нумерация листов отдельных приложений, так и сквозная нумерация всех страниц Конкурсной заявки; информационные конверты нумеруются отдельно от страниц — «информационный конверт № 1», «информационный конверт № 2» и т.д.). Нумерация страниц книг, брошюр, журналов и т.д., помещенных в информационные конверты, не производится.</w:t>
      </w:r>
    </w:p>
    <w:p w:rsidR="00202845" w:rsidRDefault="008146F5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bCs w:val="0"/>
          <w:szCs w:val="24"/>
        </w:rPr>
        <w:t>Документы (листы и информационные конверты), входящие в Конкурсную заявку, должны быть скреплены или упакованы таким образом, чтобы исключить случайное выпадение или перемещение страниц и информационных конвертов. Если Конкурсная заявка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</w:t>
      </w:r>
      <w:r w:rsidR="00984894" w:rsidRPr="000C37A2">
        <w:rPr>
          <w:bCs w:val="0"/>
          <w:szCs w:val="24"/>
        </w:rPr>
        <w:t>.</w:t>
      </w:r>
    </w:p>
    <w:p w:rsidR="00202845" w:rsidRDefault="00D71D67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D71D67">
        <w:rPr>
          <w:rFonts w:ascii="Times New Roman" w:hAnsi="Times New Roman"/>
          <w:bCs/>
          <w:szCs w:val="24"/>
        </w:rPr>
        <w:t>Участник</w:t>
      </w:r>
      <w:r w:rsidR="00192C18">
        <w:rPr>
          <w:rFonts w:ascii="Times New Roman" w:hAnsi="Times New Roman"/>
          <w:bCs/>
          <w:szCs w:val="24"/>
        </w:rPr>
        <w:t xml:space="preserve"> </w:t>
      </w:r>
      <w:r w:rsidR="0091627D">
        <w:rPr>
          <w:rFonts w:ascii="Times New Roman" w:hAnsi="Times New Roman"/>
          <w:bCs/>
          <w:szCs w:val="24"/>
        </w:rPr>
        <w:t>конкурса</w:t>
      </w:r>
      <w:r w:rsidRPr="00D71D67">
        <w:rPr>
          <w:rFonts w:ascii="Times New Roman" w:hAnsi="Times New Roman"/>
          <w:bCs/>
          <w:szCs w:val="24"/>
        </w:rPr>
        <w:t xml:space="preserve"> должен подготовить 1 оригинал и 1 (одну) копию Заявки. Копия Заявки подготавливается путем ксерокопирования оригинала каждого документа, входящего в Заявку после его подписания и заверения печатью, а также нанесения сквозной нумерации страниц, но перед сшиванием.</w:t>
      </w:r>
      <w:r w:rsidR="00984894" w:rsidRPr="000C37A2">
        <w:rPr>
          <w:rFonts w:ascii="Times New Roman" w:hAnsi="Times New Roman"/>
          <w:szCs w:val="24"/>
        </w:rPr>
        <w:t xml:space="preserve"> </w:t>
      </w:r>
    </w:p>
    <w:p w:rsidR="00202845" w:rsidRDefault="00984894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Материалы, содержащиеся в информационных конвертах, копируются любым приемлемым для данного вида материалов способом. </w:t>
      </w:r>
      <w:proofErr w:type="gramStart"/>
      <w:r w:rsidRPr="000C37A2">
        <w:rPr>
          <w:rFonts w:ascii="Times New Roman" w:hAnsi="Times New Roman"/>
          <w:szCs w:val="24"/>
        </w:rPr>
        <w:t>Соответствующие копии помещаются в конверты и помечаются «копия информационного конверта №1» и т.д.).</w:t>
      </w:r>
      <w:proofErr w:type="gramEnd"/>
      <w:r w:rsidRPr="000C37A2">
        <w:rPr>
          <w:rFonts w:ascii="Times New Roman" w:hAnsi="Times New Roman"/>
          <w:szCs w:val="24"/>
        </w:rPr>
        <w:t xml:space="preserve"> </w:t>
      </w:r>
      <w:proofErr w:type="gramStart"/>
      <w:r w:rsidRPr="000C37A2">
        <w:rPr>
          <w:rFonts w:ascii="Times New Roman" w:hAnsi="Times New Roman"/>
          <w:szCs w:val="24"/>
        </w:rPr>
        <w:t>При невозможности представить копии материалов, содержащихся в информационных конвертах, Участник конкурса помещает в информационный конверт ссылку с указанием: «см. информационный конверт №… Конкурсной заявки»).</w:t>
      </w:r>
      <w:proofErr w:type="gramEnd"/>
    </w:p>
    <w:p w:rsidR="00984894" w:rsidRPr="00446778" w:rsidRDefault="00984894" w:rsidP="00446778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02845" w:rsidRDefault="006A22DC" w:rsidP="00B63B94">
      <w:pPr>
        <w:pStyle w:val="3"/>
        <w:numPr>
          <w:ilvl w:val="2"/>
          <w:numId w:val="73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5" w:name="_Ref303693387"/>
      <w:bookmarkStart w:id="186" w:name="_Ref303693408"/>
      <w:bookmarkStart w:id="187" w:name="_Ref303693498"/>
      <w:bookmarkStart w:id="188" w:name="_Ref303693569"/>
      <w:bookmarkStart w:id="189" w:name="_Ref303693664"/>
      <w:bookmarkStart w:id="190" w:name="_Ref303693687"/>
      <w:bookmarkStart w:id="191" w:name="_Toc348621174"/>
      <w:bookmarkStart w:id="192" w:name="_Toc380163981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85"/>
      <w:bookmarkEnd w:id="186"/>
      <w:bookmarkEnd w:id="187"/>
      <w:bookmarkEnd w:id="188"/>
      <w:bookmarkEnd w:id="189"/>
      <w:bookmarkEnd w:id="190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91"/>
      <w:bookmarkEnd w:id="192"/>
    </w:p>
    <w:p w:rsidR="00202845" w:rsidRDefault="00D71D67" w:rsidP="00B63B94">
      <w:pPr>
        <w:pStyle w:val="aff"/>
        <w:tabs>
          <w:tab w:val="clear" w:pos="360"/>
          <w:tab w:val="left" w:pos="1134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bookmarkStart w:id="193" w:name="_Ref115076807"/>
      <w:bookmarkStart w:id="194" w:name="_Toc115623412"/>
      <w:bookmarkStart w:id="195" w:name="_Toc298234677"/>
      <w:bookmarkStart w:id="196" w:name="_Toc255985677"/>
      <w:r w:rsidRPr="00D71D67">
        <w:rPr>
          <w:sz w:val="24"/>
          <w:szCs w:val="24"/>
        </w:rPr>
        <w:t xml:space="preserve">2.5.2.1. </w:t>
      </w:r>
      <w:r w:rsidR="00192C18">
        <w:rPr>
          <w:sz w:val="24"/>
          <w:szCs w:val="24"/>
        </w:rPr>
        <w:t>Подача Заявки осуществляется в электронном виде в соответствии с регламентом электронной торговой площадки</w:t>
      </w:r>
      <w:r w:rsidR="00B77440">
        <w:rPr>
          <w:sz w:val="24"/>
          <w:szCs w:val="24"/>
        </w:rPr>
        <w:t xml:space="preserve"> </w:t>
      </w:r>
      <w:r w:rsidR="00B77440" w:rsidRPr="000C37A2">
        <w:rPr>
          <w:sz w:val="24"/>
          <w:szCs w:val="24"/>
        </w:rPr>
        <w:t>«B2B-</w:t>
      </w:r>
      <w:r w:rsidR="00B77440" w:rsidRPr="000C37A2">
        <w:rPr>
          <w:sz w:val="24"/>
          <w:szCs w:val="24"/>
          <w:lang w:val="en-US"/>
        </w:rPr>
        <w:t>MRSK</w:t>
      </w:r>
      <w:r w:rsidR="00B77440">
        <w:rPr>
          <w:sz w:val="24"/>
          <w:szCs w:val="24"/>
        </w:rPr>
        <w:t>.</w:t>
      </w:r>
      <w:proofErr w:type="spellStart"/>
      <w:r w:rsidR="00B77440">
        <w:rPr>
          <w:sz w:val="24"/>
          <w:szCs w:val="24"/>
          <w:lang w:val="en-US"/>
        </w:rPr>
        <w:t>ru</w:t>
      </w:r>
      <w:proofErr w:type="spellEnd"/>
      <w:r w:rsidR="00B77440" w:rsidRPr="000C37A2">
        <w:rPr>
          <w:sz w:val="24"/>
          <w:szCs w:val="24"/>
        </w:rPr>
        <w:t>»</w:t>
      </w:r>
      <w:r w:rsidR="00B77440">
        <w:rPr>
          <w:sz w:val="24"/>
          <w:szCs w:val="24"/>
        </w:rPr>
        <w:t xml:space="preserve"> (ЭТП)</w:t>
      </w:r>
      <w:r w:rsidR="00192C18">
        <w:rPr>
          <w:sz w:val="24"/>
          <w:szCs w:val="24"/>
        </w:rPr>
        <w:t>.</w:t>
      </w:r>
    </w:p>
    <w:p w:rsidR="007278BB" w:rsidRDefault="007278BB" w:rsidP="00B63B94">
      <w:pPr>
        <w:pStyle w:val="aff"/>
        <w:tabs>
          <w:tab w:val="clear" w:pos="360"/>
          <w:tab w:val="left" w:pos="0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2.5.2.2. </w:t>
      </w:r>
      <w:r w:rsidR="00E967EE">
        <w:rPr>
          <w:sz w:val="24"/>
          <w:szCs w:val="24"/>
        </w:rPr>
        <w:t xml:space="preserve"> </w:t>
      </w:r>
      <w:r w:rsidR="00E967EE" w:rsidRPr="001946B6">
        <w:rPr>
          <w:sz w:val="24"/>
          <w:szCs w:val="24"/>
        </w:rPr>
        <w:t>Участники обязаны разместить свои Заявки в полном объеме, в соответствии с требованиями настоящей Документации в электронном виде при помощи функционала ЭТП до срока окончания приема Заявок, установленного в извещении о закупке. Все требуемые документы предоставляются на ЭТП в отсканированном виде в доступном для прочтения формате (предпо</w:t>
      </w:r>
      <w:r w:rsidR="00B77440">
        <w:rPr>
          <w:sz w:val="24"/>
          <w:szCs w:val="24"/>
        </w:rPr>
        <w:t>чтительнее формат *.</w:t>
      </w:r>
      <w:proofErr w:type="spellStart"/>
      <w:r w:rsidR="00B77440">
        <w:rPr>
          <w:sz w:val="24"/>
          <w:szCs w:val="24"/>
        </w:rPr>
        <w:t>pdf</w:t>
      </w:r>
      <w:proofErr w:type="spellEnd"/>
      <w:r w:rsidR="00B77440">
        <w:rPr>
          <w:sz w:val="24"/>
          <w:szCs w:val="24"/>
        </w:rPr>
        <w:t>,</w:t>
      </w:r>
      <w:r w:rsidR="00E967EE" w:rsidRPr="001946B6">
        <w:rPr>
          <w:sz w:val="24"/>
          <w:szCs w:val="24"/>
        </w:rPr>
        <w:t xml:space="preserve">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документации. Размещение архивов, состоящих из нескольких частей (томов) на ЭТП не допускается</w:t>
      </w:r>
      <w:r w:rsidR="00E967EE">
        <w:rPr>
          <w:sz w:val="24"/>
          <w:szCs w:val="24"/>
        </w:rPr>
        <w:t>.</w:t>
      </w:r>
    </w:p>
    <w:p w:rsidR="00202845" w:rsidRDefault="00192C18" w:rsidP="00B63B94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Также в подтверждение своих Заявок, выставленных на ЭТП, Участники обязаны предоставить Оригинал Заявки на бумажном н</w:t>
      </w:r>
      <w:r w:rsidR="0007373B">
        <w:rPr>
          <w:sz w:val="24"/>
          <w:szCs w:val="24"/>
        </w:rPr>
        <w:t>осителе</w:t>
      </w:r>
      <w:r>
        <w:rPr>
          <w:sz w:val="24"/>
          <w:szCs w:val="24"/>
        </w:rPr>
        <w:t xml:space="preserve"> до окончания </w:t>
      </w:r>
      <w:r w:rsidR="0007373B">
        <w:rPr>
          <w:sz w:val="24"/>
          <w:szCs w:val="24"/>
        </w:rPr>
        <w:t xml:space="preserve">срока </w:t>
      </w:r>
      <w:r>
        <w:rPr>
          <w:sz w:val="24"/>
          <w:szCs w:val="24"/>
        </w:rPr>
        <w:t>п</w:t>
      </w:r>
      <w:r w:rsidR="003E2925">
        <w:rPr>
          <w:sz w:val="24"/>
          <w:szCs w:val="24"/>
        </w:rPr>
        <w:t>риема Заявок, установленного в И</w:t>
      </w:r>
      <w:r>
        <w:rPr>
          <w:sz w:val="24"/>
          <w:szCs w:val="24"/>
        </w:rPr>
        <w:t xml:space="preserve">звещении о закупке. В случае не предоставления </w:t>
      </w:r>
      <w:r w:rsidR="002C610C">
        <w:rPr>
          <w:sz w:val="24"/>
          <w:szCs w:val="24"/>
        </w:rPr>
        <w:t>на бумажном носителе в указанный срок</w:t>
      </w:r>
      <w:r>
        <w:rPr>
          <w:sz w:val="24"/>
          <w:szCs w:val="24"/>
        </w:rPr>
        <w:t xml:space="preserve"> Заявка Участника будет отклонена Организатором без рассмотрения по существу, независимо от причин опоздания.</w:t>
      </w:r>
    </w:p>
    <w:p w:rsidR="00202845" w:rsidRDefault="009C17D5" w:rsidP="00B63B94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line="240" w:lineRule="auto"/>
        <w:ind w:left="0" w:firstLine="709"/>
        <w:contextualSpacing/>
        <w:rPr>
          <w:szCs w:val="24"/>
        </w:rPr>
      </w:pPr>
      <w:r>
        <w:rPr>
          <w:sz w:val="24"/>
          <w:szCs w:val="24"/>
        </w:rPr>
        <w:t>В случае расхождения информации в Заявке на бумажном носителе и информации в файл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ах) Заявки, направленных в электронный сейф организатора на ЭТП, Организатор вправе отклонить такую Заявку или предложить Участнику привести бумажную версию в соответствие с электронной. В случае невыполнения Заявка Участника будет отклонена.</w:t>
      </w:r>
    </w:p>
    <w:p w:rsidR="00202845" w:rsidRPr="009646E7" w:rsidRDefault="00D71D67" w:rsidP="009646E7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after="240" w:line="240" w:lineRule="auto"/>
        <w:ind w:left="0" w:firstLine="709"/>
        <w:contextualSpacing/>
        <w:rPr>
          <w:szCs w:val="24"/>
        </w:rPr>
      </w:pPr>
      <w:r w:rsidRPr="00D71D67">
        <w:rPr>
          <w:sz w:val="24"/>
          <w:szCs w:val="24"/>
        </w:rPr>
        <w:t>Заявка на бумажном носителе, не размещенная в электронном сейфе Организатора в соответствии с регламентом ЭТП, не будет рассматриваться, независимо от причин не размещения.</w:t>
      </w:r>
    </w:p>
    <w:p w:rsidR="009646E7" w:rsidRPr="00446778" w:rsidRDefault="009646E7" w:rsidP="009646E7">
      <w:pPr>
        <w:pStyle w:val="aff"/>
        <w:tabs>
          <w:tab w:val="clear" w:pos="360"/>
          <w:tab w:val="left" w:pos="0"/>
          <w:tab w:val="left" w:pos="1418"/>
        </w:tabs>
        <w:spacing w:after="240" w:line="240" w:lineRule="auto"/>
        <w:ind w:left="709" w:firstLine="0"/>
        <w:contextualSpacing/>
        <w:rPr>
          <w:szCs w:val="24"/>
        </w:rPr>
      </w:pPr>
    </w:p>
    <w:p w:rsidR="00202845" w:rsidRDefault="007278BB" w:rsidP="009646E7">
      <w:pPr>
        <w:pStyle w:val="aff"/>
        <w:numPr>
          <w:ilvl w:val="2"/>
          <w:numId w:val="73"/>
        </w:numPr>
        <w:tabs>
          <w:tab w:val="left" w:pos="1418"/>
        </w:tabs>
        <w:spacing w:before="240" w:line="240" w:lineRule="auto"/>
        <w:ind w:hanging="408"/>
        <w:contextualSpacing/>
        <w:rPr>
          <w:sz w:val="24"/>
          <w:szCs w:val="24"/>
        </w:rPr>
      </w:pPr>
      <w:bookmarkStart w:id="197" w:name="_Toc370912910"/>
      <w:bookmarkStart w:id="198" w:name="_Toc372636819"/>
      <w:bookmarkStart w:id="199" w:name="_Toc372717141"/>
      <w:r>
        <w:rPr>
          <w:b/>
          <w:sz w:val="24"/>
          <w:szCs w:val="24"/>
        </w:rPr>
        <w:t xml:space="preserve"> </w:t>
      </w:r>
      <w:r w:rsidR="00D71D67" w:rsidRPr="00D71D67">
        <w:rPr>
          <w:b/>
          <w:sz w:val="24"/>
          <w:szCs w:val="24"/>
        </w:rPr>
        <w:t>Подача Заявок в бумажной форме</w:t>
      </w:r>
      <w:bookmarkEnd w:id="197"/>
      <w:bookmarkEnd w:id="198"/>
      <w:bookmarkEnd w:id="199"/>
    </w:p>
    <w:p w:rsidR="00202845" w:rsidRPr="007278BB" w:rsidRDefault="00202845" w:rsidP="007278BB">
      <w:pPr>
        <w:pStyle w:val="aff"/>
        <w:tabs>
          <w:tab w:val="clear" w:pos="360"/>
          <w:tab w:val="left" w:pos="1418"/>
        </w:tabs>
        <w:spacing w:line="240" w:lineRule="auto"/>
        <w:ind w:left="0" w:firstLine="567"/>
        <w:contextualSpacing/>
        <w:rPr>
          <w:sz w:val="24"/>
          <w:szCs w:val="24"/>
        </w:rPr>
      </w:pPr>
    </w:p>
    <w:p w:rsidR="00202845" w:rsidRPr="007278BB" w:rsidRDefault="009D589C" w:rsidP="00B63B94">
      <w:pPr>
        <w:pStyle w:val="affffffd"/>
        <w:numPr>
          <w:ilvl w:val="3"/>
          <w:numId w:val="98"/>
        </w:numPr>
        <w:tabs>
          <w:tab w:val="left" w:pos="1418"/>
        </w:tabs>
        <w:overflowPunct w:val="0"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278BB">
        <w:rPr>
          <w:rFonts w:ascii="Times New Roman" w:hAnsi="Times New Roman"/>
          <w:bCs/>
          <w:sz w:val="24"/>
          <w:szCs w:val="24"/>
        </w:rPr>
        <w:t xml:space="preserve">Перед подачей Заявка и ее копия должны быть надежно запечатаны в конверты (пакеты, ящики и т.п.). Заявка запечатывается в конверт, обозначаемый словами «Заявка на участие в </w:t>
      </w:r>
      <w:r w:rsidR="003E2925" w:rsidRPr="007278BB">
        <w:rPr>
          <w:rFonts w:ascii="Times New Roman" w:hAnsi="Times New Roman"/>
          <w:bCs/>
          <w:sz w:val="24"/>
          <w:szCs w:val="24"/>
        </w:rPr>
        <w:t>конкурсе</w:t>
      </w:r>
      <w:r w:rsidRPr="007278BB">
        <w:rPr>
          <w:rFonts w:ascii="Times New Roman" w:hAnsi="Times New Roman"/>
          <w:bCs/>
          <w:sz w:val="24"/>
          <w:szCs w:val="24"/>
        </w:rPr>
        <w:t xml:space="preserve">». Копия Заявки запечатывается в конверт, обозначаемый словами «Копия Заявки на участие </w:t>
      </w:r>
      <w:r w:rsidR="003E2925" w:rsidRPr="007278BB">
        <w:rPr>
          <w:rFonts w:ascii="Times New Roman" w:hAnsi="Times New Roman"/>
          <w:bCs/>
          <w:sz w:val="24"/>
          <w:szCs w:val="24"/>
        </w:rPr>
        <w:t>в конкурсе</w:t>
      </w:r>
      <w:r w:rsidRPr="007278BB">
        <w:rPr>
          <w:rFonts w:ascii="Times New Roman" w:hAnsi="Times New Roman"/>
          <w:bCs/>
          <w:sz w:val="24"/>
          <w:szCs w:val="24"/>
        </w:rPr>
        <w:t>».</w:t>
      </w:r>
    </w:p>
    <w:p w:rsidR="009D589C" w:rsidRPr="00657C5E" w:rsidRDefault="009D589C" w:rsidP="00B63B94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bookmarkStart w:id="200" w:name="_Ref93172396"/>
      <w:r w:rsidRPr="001946B6">
        <w:rPr>
          <w:bCs/>
          <w:szCs w:val="24"/>
        </w:rPr>
        <w:t>На каждом из этих конвертов необходимо указать следующие сведения:</w:t>
      </w:r>
      <w:bookmarkStart w:id="201" w:name="_Ref56226704"/>
      <w:bookmarkEnd w:id="200"/>
    </w:p>
    <w:p w:rsidR="00657C5E" w:rsidRDefault="00657C5E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наименование и адрес Организатора </w:t>
      </w:r>
      <w:r>
        <w:rPr>
          <w:bCs/>
          <w:szCs w:val="24"/>
        </w:rPr>
        <w:t>конкурса в соответствии с п. 1.1.1;</w:t>
      </w:r>
    </w:p>
    <w:p w:rsidR="009D589C" w:rsidRPr="001946B6" w:rsidRDefault="009D589C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полное фирменное наименование Участника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и его почтовый адрес;</w:t>
      </w:r>
    </w:p>
    <w:p w:rsidR="009D589C" w:rsidRPr="001946B6" w:rsidRDefault="009D589C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номер лота, предмет </w:t>
      </w:r>
      <w:proofErr w:type="spellStart"/>
      <w:r w:rsidR="002F585E">
        <w:rPr>
          <w:bCs/>
          <w:szCs w:val="24"/>
        </w:rPr>
        <w:t>октрытого</w:t>
      </w:r>
      <w:proofErr w:type="spellEnd"/>
      <w:r w:rsidR="002F585E">
        <w:rPr>
          <w:bCs/>
          <w:szCs w:val="24"/>
        </w:rPr>
        <w:t xml:space="preserve"> конкурса.</w:t>
      </w:r>
    </w:p>
    <w:p w:rsidR="00202845" w:rsidRDefault="009D589C" w:rsidP="00B63B94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>Запечатанные конверты с Заявкой и ее копией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01"/>
    </w:p>
    <w:p w:rsidR="009D589C" w:rsidRPr="001946B6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наименование и адрес Организатора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в соответствии с п.</w:t>
      </w:r>
      <w:r>
        <w:rPr>
          <w:bCs/>
          <w:szCs w:val="24"/>
        </w:rPr>
        <w:t xml:space="preserve"> </w:t>
      </w:r>
      <w:r w:rsidR="00907DE2">
        <w:rPr>
          <w:bCs/>
          <w:szCs w:val="24"/>
        </w:rPr>
        <w:t>1</w:t>
      </w:r>
      <w:r w:rsidRPr="001946B6">
        <w:rPr>
          <w:bCs/>
          <w:szCs w:val="24"/>
        </w:rPr>
        <w:t>.1.</w:t>
      </w:r>
      <w:r>
        <w:rPr>
          <w:bCs/>
          <w:szCs w:val="24"/>
        </w:rPr>
        <w:t>1</w:t>
      </w:r>
      <w:r w:rsidRPr="001946B6">
        <w:rPr>
          <w:bCs/>
          <w:szCs w:val="24"/>
        </w:rPr>
        <w:t>;</w:t>
      </w:r>
    </w:p>
    <w:p w:rsidR="009D589C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overflowPunct w:val="0"/>
        <w:autoSpaceDE w:val="0"/>
        <w:ind w:left="851" w:firstLine="0"/>
        <w:contextualSpacing/>
        <w:rPr>
          <w:bCs/>
          <w:szCs w:val="24"/>
        </w:rPr>
      </w:pPr>
      <w:r w:rsidRPr="003823ED">
        <w:rPr>
          <w:bCs/>
          <w:szCs w:val="24"/>
        </w:rPr>
        <w:t xml:space="preserve">полное фирменное наименование Участника </w:t>
      </w:r>
      <w:r w:rsidR="003E2925">
        <w:rPr>
          <w:bCs/>
          <w:szCs w:val="24"/>
        </w:rPr>
        <w:t>конкурса</w:t>
      </w:r>
      <w:r w:rsidRPr="003823ED">
        <w:rPr>
          <w:bCs/>
          <w:szCs w:val="24"/>
        </w:rPr>
        <w:t xml:space="preserve"> и его почтовый адрес;</w:t>
      </w:r>
    </w:p>
    <w:p w:rsidR="009D589C" w:rsidRPr="003823ED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overflowPunct w:val="0"/>
        <w:autoSpaceDE w:val="0"/>
        <w:ind w:left="851" w:firstLine="0"/>
        <w:contextualSpacing/>
        <w:rPr>
          <w:bCs/>
          <w:szCs w:val="24"/>
        </w:rPr>
      </w:pPr>
      <w:r w:rsidRPr="003823ED">
        <w:rPr>
          <w:bCs/>
          <w:szCs w:val="24"/>
        </w:rPr>
        <w:t xml:space="preserve">номер лота, предмет </w:t>
      </w:r>
      <w:r w:rsidR="003E2925">
        <w:rPr>
          <w:bCs/>
          <w:szCs w:val="24"/>
        </w:rPr>
        <w:t>конкурса</w:t>
      </w:r>
      <w:r w:rsidRPr="003823ED">
        <w:rPr>
          <w:bCs/>
          <w:szCs w:val="24"/>
        </w:rPr>
        <w:t xml:space="preserve"> в соответствии с п. </w:t>
      </w:r>
      <w:bookmarkStart w:id="202" w:name="_Ref306017842"/>
      <w:r w:rsidR="00907DE2">
        <w:rPr>
          <w:bCs/>
          <w:szCs w:val="24"/>
        </w:rPr>
        <w:t>1</w:t>
      </w:r>
      <w:r w:rsidRPr="003823ED">
        <w:rPr>
          <w:bCs/>
          <w:szCs w:val="24"/>
        </w:rPr>
        <w:t>.1.</w:t>
      </w:r>
      <w:r>
        <w:rPr>
          <w:bCs/>
          <w:szCs w:val="24"/>
        </w:rPr>
        <w:t>4.</w:t>
      </w:r>
    </w:p>
    <w:p w:rsidR="00202845" w:rsidRDefault="009D589C" w:rsidP="00657C5E">
      <w:pPr>
        <w:numPr>
          <w:ilvl w:val="3"/>
          <w:numId w:val="98"/>
        </w:numPr>
        <w:tabs>
          <w:tab w:val="left" w:pos="426"/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Участники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должны обеспечить доставку своих Заявок по адресу:  </w:t>
      </w:r>
      <w:r w:rsidRPr="001946B6">
        <w:rPr>
          <w:snapToGrid w:val="0"/>
          <w:szCs w:val="24"/>
        </w:rPr>
        <w:t xml:space="preserve">Тюменская область, ХМАО-Югра, г. Сургут, ул. Университетская, дом </w:t>
      </w:r>
      <w:r w:rsidR="00106F48">
        <w:rPr>
          <w:snapToGrid w:val="0"/>
          <w:szCs w:val="24"/>
        </w:rPr>
        <w:t xml:space="preserve">4, </w:t>
      </w:r>
      <w:proofErr w:type="spellStart"/>
      <w:r w:rsidR="00106F48">
        <w:rPr>
          <w:snapToGrid w:val="0"/>
          <w:szCs w:val="24"/>
        </w:rPr>
        <w:t>каб</w:t>
      </w:r>
      <w:proofErr w:type="spellEnd"/>
      <w:r w:rsidR="00106F48">
        <w:rPr>
          <w:snapToGrid w:val="0"/>
          <w:szCs w:val="24"/>
        </w:rPr>
        <w:t>. 469</w:t>
      </w:r>
      <w:r w:rsidRPr="001946B6">
        <w:rPr>
          <w:snapToGrid w:val="0"/>
          <w:szCs w:val="24"/>
        </w:rPr>
        <w:t>, тел.</w:t>
      </w:r>
      <w:r>
        <w:rPr>
          <w:snapToGrid w:val="0"/>
          <w:szCs w:val="24"/>
        </w:rPr>
        <w:t xml:space="preserve"> </w:t>
      </w:r>
      <w:r w:rsidR="00106F48">
        <w:rPr>
          <w:snapToGrid w:val="0"/>
          <w:szCs w:val="24"/>
        </w:rPr>
        <w:t>(3462) 77-63-68</w:t>
      </w:r>
      <w:r w:rsidRPr="001946B6">
        <w:rPr>
          <w:snapToGrid w:val="0"/>
          <w:szCs w:val="24"/>
        </w:rPr>
        <w:t xml:space="preserve">, контактное </w:t>
      </w:r>
      <w:r w:rsidR="00106F48">
        <w:rPr>
          <w:snapToGrid w:val="0"/>
          <w:szCs w:val="24"/>
        </w:rPr>
        <w:t>лицо Шумакова Инна Владимировна</w:t>
      </w:r>
      <w:r w:rsidRPr="001946B6">
        <w:rPr>
          <w:bCs/>
          <w:i/>
          <w:iCs/>
          <w:szCs w:val="24"/>
        </w:rPr>
        <w:t>.</w:t>
      </w:r>
      <w:r w:rsidR="003E2925">
        <w:rPr>
          <w:iCs/>
          <w:szCs w:val="24"/>
        </w:rPr>
        <w:t xml:space="preserve"> В связи с пропускным режимом</w:t>
      </w:r>
      <w:r w:rsidRPr="001946B6">
        <w:rPr>
          <w:bCs/>
          <w:szCs w:val="24"/>
        </w:rPr>
        <w:t xml:space="preserve"> Участникам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рекомендуется предварительно позвонить по указанному выше телефону. В случае направления Заявки через курьерскую службу рекомендуется уведомить представителя </w:t>
      </w:r>
      <w:r w:rsidR="00907DE2">
        <w:rPr>
          <w:bCs/>
          <w:szCs w:val="24"/>
        </w:rPr>
        <w:t>курьерской службы или курьера о</w:t>
      </w:r>
      <w:r w:rsidRPr="001946B6">
        <w:rPr>
          <w:bCs/>
          <w:szCs w:val="24"/>
        </w:rPr>
        <w:t xml:space="preserve"> данном порядке доставки Заявки.</w:t>
      </w:r>
      <w:bookmarkEnd w:id="202"/>
    </w:p>
    <w:p w:rsidR="00202845" w:rsidRDefault="009D589C" w:rsidP="00657C5E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>Заявки в бумажной форме должны быть поданы до истечения срока подачи Заявок.</w:t>
      </w:r>
    </w:p>
    <w:p w:rsidR="00964650" w:rsidRPr="00446778" w:rsidRDefault="009D589C" w:rsidP="00446778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szCs w:val="24"/>
        </w:rPr>
      </w:pPr>
      <w:r w:rsidRPr="002F585E">
        <w:rPr>
          <w:bCs/>
          <w:szCs w:val="24"/>
        </w:rPr>
        <w:t xml:space="preserve">Ответственное лицо Организатора </w:t>
      </w:r>
      <w:r w:rsidR="003E2925">
        <w:rPr>
          <w:bCs/>
          <w:szCs w:val="24"/>
        </w:rPr>
        <w:t>конкурса</w:t>
      </w:r>
      <w:r w:rsidRPr="002F585E">
        <w:rPr>
          <w:bCs/>
          <w:szCs w:val="24"/>
        </w:rPr>
        <w:t xml:space="preserve"> по требованию Участника выдает расписку о получении Заявки лицу, доставившему конверт, с указанием времени получения.</w:t>
      </w:r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03" w:name="_Toc298234678"/>
      <w:bookmarkStart w:id="204" w:name="_Toc255985678"/>
      <w:bookmarkStart w:id="205" w:name="_Ref303277443"/>
      <w:bookmarkStart w:id="206" w:name="_Ref303323608"/>
      <w:bookmarkStart w:id="207" w:name="_Ref305686033"/>
      <w:bookmarkStart w:id="208" w:name="_Ref306195624"/>
      <w:bookmarkStart w:id="209" w:name="_Ref306196482"/>
      <w:bookmarkStart w:id="210" w:name="_Toc348621175"/>
      <w:bookmarkStart w:id="211" w:name="_Toc380163982"/>
      <w:bookmarkEnd w:id="193"/>
      <w:bookmarkEnd w:id="194"/>
      <w:bookmarkEnd w:id="195"/>
      <w:bookmarkEnd w:id="196"/>
      <w:r w:rsidRPr="000C37A2">
        <w:rPr>
          <w:sz w:val="24"/>
          <w:szCs w:val="24"/>
        </w:rPr>
        <w:t>Требования к сроку действия Конкурсной заявки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202845" w:rsidRDefault="00CA23C3" w:rsidP="007278BB">
      <w:pPr>
        <w:pStyle w:val="Times12"/>
        <w:numPr>
          <w:ilvl w:val="3"/>
          <w:numId w:val="98"/>
        </w:numPr>
        <w:tabs>
          <w:tab w:val="left" w:pos="1620"/>
        </w:tabs>
        <w:ind w:left="0" w:firstLine="709"/>
        <w:rPr>
          <w:szCs w:val="24"/>
        </w:rPr>
      </w:pPr>
      <w:bookmarkStart w:id="212" w:name="_Ref306199791"/>
      <w:bookmarkStart w:id="213" w:name="_Ref56220570"/>
      <w:r w:rsidRPr="000C37A2">
        <w:rPr>
          <w:szCs w:val="24"/>
        </w:rPr>
        <w:t xml:space="preserve">Конкурсная заявка </w:t>
      </w:r>
      <w:bookmarkEnd w:id="212"/>
      <w:bookmarkEnd w:id="213"/>
      <w:r w:rsidR="00964650" w:rsidRPr="000C37A2">
        <w:rPr>
          <w:szCs w:val="24"/>
        </w:rPr>
        <w:t xml:space="preserve">действительна в течение срока, указанного Участником конкурса в письме </w:t>
      </w:r>
      <w:r w:rsidR="002968A0" w:rsidRPr="000C37A2">
        <w:rPr>
          <w:szCs w:val="24"/>
        </w:rPr>
        <w:t>об участии в конкурсе (</w:t>
      </w:r>
      <w:r w:rsidR="00907DE2">
        <w:rPr>
          <w:szCs w:val="24"/>
        </w:rPr>
        <w:t xml:space="preserve">формы </w:t>
      </w:r>
      <w:r w:rsidR="00907DE2" w:rsidRPr="00907DE2">
        <w:rPr>
          <w:szCs w:val="24"/>
        </w:rPr>
        <w:t>1.2.1 и 1.3.1</w:t>
      </w:r>
      <w:r w:rsidR="00D71D67" w:rsidRPr="00907DE2">
        <w:rPr>
          <w:szCs w:val="24"/>
        </w:rPr>
        <w:t xml:space="preserve"> приложения 3</w:t>
      </w:r>
      <w:r w:rsidR="002968A0" w:rsidRPr="000C37A2">
        <w:rPr>
          <w:szCs w:val="24"/>
        </w:rPr>
        <w:t xml:space="preserve">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202845" w:rsidRDefault="000D1809" w:rsidP="007278BB">
      <w:pPr>
        <w:pStyle w:val="Times12"/>
        <w:numPr>
          <w:ilvl w:val="3"/>
          <w:numId w:val="98"/>
        </w:numPr>
        <w:tabs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14" w:name="_Toc57314647"/>
      <w:bookmarkStart w:id="215" w:name="_Toc98251719"/>
      <w:bookmarkStart w:id="216" w:name="_Toc298234679"/>
      <w:bookmarkStart w:id="217" w:name="_Toc255985679"/>
      <w:bookmarkStart w:id="218" w:name="_Toc348621176"/>
      <w:bookmarkStart w:id="219" w:name="_Toc380163983"/>
      <w:r w:rsidRPr="000C37A2">
        <w:rPr>
          <w:sz w:val="24"/>
          <w:szCs w:val="24"/>
        </w:rPr>
        <w:t>Требования к языку Конкурсной заявки</w:t>
      </w:r>
      <w:bookmarkEnd w:id="214"/>
      <w:bookmarkEnd w:id="215"/>
      <w:bookmarkEnd w:id="216"/>
      <w:bookmarkEnd w:id="217"/>
      <w:bookmarkEnd w:id="218"/>
      <w:bookmarkEnd w:id="219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bookmarkStart w:id="220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</w:t>
      </w:r>
      <w:r w:rsidR="00907DE2">
        <w:rPr>
          <w:szCs w:val="24"/>
        </w:rPr>
        <w:t>,</w:t>
      </w:r>
      <w:r w:rsidRPr="000C37A2">
        <w:rPr>
          <w:szCs w:val="24"/>
        </w:rPr>
        <w:t xml:space="preserve"> за исключением нижеследующего.</w:t>
      </w:r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202845" w:rsidRDefault="0015241A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21" w:name="_Hlt40850038"/>
      <w:bookmarkEnd w:id="221"/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22" w:name="_Toc98251720"/>
      <w:bookmarkStart w:id="223" w:name="_Toc298234680"/>
      <w:bookmarkStart w:id="224" w:name="_Toc255985680"/>
      <w:bookmarkStart w:id="225" w:name="_Toc348621177"/>
      <w:bookmarkStart w:id="226" w:name="_Toc380163984"/>
      <w:r w:rsidRPr="000C37A2">
        <w:rPr>
          <w:sz w:val="24"/>
          <w:szCs w:val="24"/>
        </w:rPr>
        <w:t>Требования к валюте Конкурсной заявки</w:t>
      </w:r>
      <w:bookmarkEnd w:id="220"/>
      <w:bookmarkEnd w:id="222"/>
      <w:bookmarkEnd w:id="223"/>
      <w:bookmarkEnd w:id="224"/>
      <w:bookmarkEnd w:id="225"/>
      <w:bookmarkEnd w:id="226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bookmarkStart w:id="227" w:name="_Ref56220708"/>
      <w:r w:rsidRPr="000C37A2">
        <w:rPr>
          <w:szCs w:val="24"/>
        </w:rPr>
        <w:t>Все суммы денежных сре</w:t>
      </w:r>
      <w:proofErr w:type="gramStart"/>
      <w:r w:rsidRPr="000C37A2">
        <w:rPr>
          <w:szCs w:val="24"/>
        </w:rPr>
        <w:t>дств в д</w:t>
      </w:r>
      <w:proofErr w:type="gramEnd"/>
      <w:r w:rsidRPr="000C37A2">
        <w:rPr>
          <w:szCs w:val="24"/>
        </w:rPr>
        <w:t xml:space="preserve">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</w:t>
      </w:r>
      <w:r w:rsidR="00907DE2">
        <w:rPr>
          <w:rStyle w:val="aff1"/>
          <w:b w:val="0"/>
          <w:i w:val="0"/>
          <w:szCs w:val="24"/>
          <w:shd w:val="clear" w:color="auto" w:fill="auto"/>
        </w:rPr>
        <w:t>,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 xml:space="preserve"> за</w:t>
      </w:r>
      <w:r w:rsidRPr="000C37A2">
        <w:rPr>
          <w:szCs w:val="24"/>
        </w:rPr>
        <w:t xml:space="preserve"> исключением нижеследующего.</w:t>
      </w:r>
      <w:bookmarkEnd w:id="227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proofErr w:type="gramStart"/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202845" w:rsidRDefault="00637BF6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28" w:name="_Toc164834442"/>
      <w:bookmarkStart w:id="229" w:name="_Toc298234681"/>
      <w:bookmarkStart w:id="230" w:name="_Toc255985681"/>
      <w:bookmarkStart w:id="231" w:name="_Toc348621178"/>
      <w:bookmarkStart w:id="232" w:name="_Toc380163985"/>
      <w:bookmarkStart w:id="233" w:name="_Toc102290213"/>
      <w:bookmarkStart w:id="234" w:name="_Toc57314653"/>
      <w:bookmarkStart w:id="235" w:name="_Toc98251722"/>
      <w:r w:rsidRPr="000C37A2">
        <w:rPr>
          <w:sz w:val="24"/>
          <w:szCs w:val="24"/>
        </w:rPr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28"/>
      <w:bookmarkEnd w:id="229"/>
      <w:bookmarkEnd w:id="230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31"/>
      <w:bookmarkEnd w:id="232"/>
    </w:p>
    <w:p w:rsidR="00202845" w:rsidRDefault="00637BF6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Начальная (</w:t>
      </w:r>
      <w:r w:rsidR="00F03B20" w:rsidRPr="000C37A2">
        <w:rPr>
          <w:szCs w:val="24"/>
        </w:rPr>
        <w:t>максимальная</w:t>
      </w:r>
      <w:r w:rsidR="00AE75DD" w:rsidRPr="000C37A2">
        <w:rPr>
          <w:szCs w:val="24"/>
        </w:rPr>
        <w:t xml:space="preserve">) цена </w:t>
      </w:r>
      <w:r w:rsidR="005765BC" w:rsidRPr="000C37A2">
        <w:rPr>
          <w:szCs w:val="24"/>
        </w:rPr>
        <w:t xml:space="preserve">договора </w:t>
      </w:r>
      <w:r w:rsidR="0073205C" w:rsidRPr="000C37A2">
        <w:rPr>
          <w:szCs w:val="24"/>
        </w:rPr>
        <w:t>(цена лота):</w:t>
      </w:r>
    </w:p>
    <w:p w:rsidR="00A77CF2" w:rsidRPr="000C37A2" w:rsidRDefault="00A77CF2" w:rsidP="009173A6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b/>
          <w:szCs w:val="24"/>
        </w:rPr>
        <w:t xml:space="preserve">По лоту </w:t>
      </w:r>
      <w:r w:rsidR="00DE3D29">
        <w:rPr>
          <w:b/>
          <w:szCs w:val="24"/>
        </w:rPr>
        <w:t xml:space="preserve">№ </w:t>
      </w:r>
      <w:r w:rsidRPr="000C37A2">
        <w:rPr>
          <w:b/>
          <w:szCs w:val="24"/>
        </w:rPr>
        <w:t>1</w:t>
      </w:r>
      <w:r w:rsidRPr="000C37A2">
        <w:rPr>
          <w:szCs w:val="24"/>
        </w:rPr>
        <w:t xml:space="preserve"> «</w:t>
      </w:r>
      <w:r w:rsidRPr="000C37A2">
        <w:rPr>
          <w:bCs w:val="0"/>
          <w:szCs w:val="24"/>
        </w:rPr>
        <w:t xml:space="preserve">Оказание услуг </w:t>
      </w:r>
      <w:r w:rsidRPr="000C37A2">
        <w:rPr>
          <w:szCs w:val="24"/>
        </w:rPr>
        <w:t xml:space="preserve">по </w:t>
      </w:r>
      <w:r w:rsidR="00860026" w:rsidRPr="000C37A2">
        <w:rPr>
          <w:szCs w:val="24"/>
        </w:rPr>
        <w:t>добровольному медицинскому страхованию (ДМС)</w:t>
      </w:r>
      <w:r w:rsidRPr="000C37A2">
        <w:rPr>
          <w:szCs w:val="24"/>
        </w:rPr>
        <w:t xml:space="preserve">» - </w:t>
      </w:r>
      <w:r w:rsidR="00734483">
        <w:t>345 050 520</w:t>
      </w:r>
      <w:r w:rsidR="005E040B" w:rsidRPr="000C37A2">
        <w:rPr>
          <w:snapToGrid w:val="0"/>
          <w:szCs w:val="24"/>
        </w:rPr>
        <w:t xml:space="preserve"> рублей 00 копеек (НДС не облагается)</w:t>
      </w:r>
      <w:r w:rsidRPr="000C37A2">
        <w:rPr>
          <w:szCs w:val="24"/>
        </w:rPr>
        <w:t>;</w:t>
      </w:r>
    </w:p>
    <w:p w:rsidR="00527C6C" w:rsidRDefault="00A77CF2">
      <w:pPr>
        <w:tabs>
          <w:tab w:val="left" w:pos="851"/>
        </w:tabs>
        <w:ind w:firstLine="709"/>
      </w:pPr>
      <w:r w:rsidRPr="000C37A2">
        <w:rPr>
          <w:b/>
          <w:szCs w:val="24"/>
        </w:rPr>
        <w:t>По лоту 2</w:t>
      </w:r>
      <w:r w:rsidR="00456555" w:rsidRPr="000C37A2">
        <w:rPr>
          <w:b/>
          <w:szCs w:val="24"/>
        </w:rPr>
        <w:t xml:space="preserve"> </w:t>
      </w:r>
      <w:r w:rsidR="00AB1EC2" w:rsidRPr="000C37A2">
        <w:rPr>
          <w:szCs w:val="24"/>
        </w:rPr>
        <w:t xml:space="preserve">«Оказание услуг по страхованию </w:t>
      </w:r>
      <w:r w:rsidR="00860026" w:rsidRPr="000C37A2">
        <w:rPr>
          <w:szCs w:val="24"/>
        </w:rPr>
        <w:t>от несчастных случаев и болезней (НС)»</w:t>
      </w:r>
      <w:r w:rsidR="00AB1EC2" w:rsidRPr="000C37A2">
        <w:rPr>
          <w:szCs w:val="24"/>
        </w:rPr>
        <w:t xml:space="preserve"> -</w:t>
      </w:r>
      <w:r w:rsidR="00456555" w:rsidRPr="000C37A2">
        <w:rPr>
          <w:szCs w:val="24"/>
        </w:rPr>
        <w:t xml:space="preserve"> </w:t>
      </w:r>
      <w:r w:rsidR="00734483">
        <w:t>1 855 068</w:t>
      </w:r>
      <w:r w:rsidR="00456555" w:rsidRPr="000C37A2">
        <w:t xml:space="preserve"> рублей 00 копеек (НДС не облагается).</w:t>
      </w:r>
    </w:p>
    <w:p w:rsidR="00202845" w:rsidRDefault="00FC677C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.</w:t>
      </w:r>
    </w:p>
    <w:p w:rsidR="00734483" w:rsidRPr="000C37A2" w:rsidRDefault="00734483" w:rsidP="002E33DF">
      <w:pPr>
        <w:pStyle w:val="3"/>
        <w:numPr>
          <w:ilvl w:val="2"/>
          <w:numId w:val="98"/>
        </w:numPr>
        <w:ind w:hanging="409"/>
        <w:rPr>
          <w:sz w:val="24"/>
          <w:szCs w:val="24"/>
        </w:rPr>
      </w:pPr>
      <w:bookmarkStart w:id="236" w:name="_Toc296692818"/>
      <w:bookmarkStart w:id="237" w:name="_Toc296693450"/>
      <w:bookmarkStart w:id="238" w:name="_Toc298234608"/>
      <w:bookmarkStart w:id="239" w:name="_Toc298234682"/>
      <w:bookmarkStart w:id="240" w:name="_Toc380163986"/>
      <w:bookmarkEnd w:id="233"/>
      <w:bookmarkEnd w:id="236"/>
      <w:bookmarkEnd w:id="237"/>
      <w:bookmarkEnd w:id="238"/>
      <w:bookmarkEnd w:id="239"/>
      <w:r w:rsidRPr="000C37A2">
        <w:rPr>
          <w:sz w:val="24"/>
          <w:szCs w:val="24"/>
        </w:rPr>
        <w:t>Обеспечение исполнения обязательств Участника Конкурса</w:t>
      </w:r>
      <w:bookmarkEnd w:id="240"/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По каждому лоту отдельно Участник конкурса в составе своей Конкурсной заявки </w:t>
      </w:r>
      <w:r w:rsidRPr="00734483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заявки.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Размер обеспечения Конкурсной заявки должен составлять 3 (три) % от начальной  (максимальной) цены Договора (лота), указанной в п. </w:t>
      </w:r>
      <w:r>
        <w:rPr>
          <w:sz w:val="24"/>
          <w:szCs w:val="24"/>
        </w:rPr>
        <w:t>2.</w:t>
      </w:r>
      <w:r w:rsidRPr="002F585E">
        <w:rPr>
          <w:sz w:val="24"/>
          <w:szCs w:val="24"/>
        </w:rPr>
        <w:t>5</w:t>
      </w:r>
      <w:r w:rsidR="00DC09DF">
        <w:rPr>
          <w:sz w:val="24"/>
          <w:szCs w:val="24"/>
        </w:rPr>
        <w:t>.7</w:t>
      </w:r>
      <w:r w:rsidRPr="002F585E">
        <w:rPr>
          <w:sz w:val="24"/>
          <w:szCs w:val="24"/>
        </w:rPr>
        <w:t>:</w:t>
      </w:r>
    </w:p>
    <w:p w:rsidR="00202845" w:rsidRDefault="00D71D67" w:rsidP="007278BB">
      <w:pPr>
        <w:numPr>
          <w:ilvl w:val="4"/>
          <w:numId w:val="98"/>
        </w:numPr>
        <w:autoSpaceDE w:val="0"/>
        <w:autoSpaceDN w:val="0"/>
        <w:adjustRightInd w:val="0"/>
        <w:ind w:left="0" w:right="282" w:firstLine="709"/>
        <w:rPr>
          <w:color w:val="000000" w:themeColor="text1"/>
          <w:szCs w:val="24"/>
        </w:rPr>
      </w:pPr>
      <w:r w:rsidRPr="00D71D67">
        <w:rPr>
          <w:szCs w:val="24"/>
        </w:rPr>
        <w:t xml:space="preserve">По лоту № 1: 10 351 515 </w:t>
      </w:r>
      <w:r w:rsidRPr="00D71D67">
        <w:rPr>
          <w:color w:val="000000" w:themeColor="text1"/>
          <w:szCs w:val="24"/>
        </w:rPr>
        <w:t>рублей 60 копеек (НДС не облагается).</w:t>
      </w:r>
    </w:p>
    <w:p w:rsidR="00202845" w:rsidRDefault="00D71D67" w:rsidP="007278BB">
      <w:pPr>
        <w:numPr>
          <w:ilvl w:val="4"/>
          <w:numId w:val="98"/>
        </w:numPr>
        <w:autoSpaceDE w:val="0"/>
        <w:autoSpaceDN w:val="0"/>
        <w:adjustRightInd w:val="0"/>
        <w:ind w:left="0" w:right="282" w:firstLine="709"/>
        <w:rPr>
          <w:color w:val="000000" w:themeColor="text1"/>
          <w:szCs w:val="24"/>
        </w:rPr>
      </w:pPr>
      <w:r w:rsidRPr="00D71D67">
        <w:rPr>
          <w:color w:val="000000" w:themeColor="text1"/>
          <w:szCs w:val="24"/>
        </w:rPr>
        <w:t>По лоту № 2: 55 652 рубля 04 копейки (НДС не облагается).</w:t>
      </w:r>
    </w:p>
    <w:p w:rsidR="00C9316E" w:rsidRPr="00714123" w:rsidRDefault="00734483" w:rsidP="00714123">
      <w:pPr>
        <w:widowControl/>
        <w:numPr>
          <w:ilvl w:val="2"/>
          <w:numId w:val="98"/>
        </w:numPr>
        <w:tabs>
          <w:tab w:val="left" w:pos="1418"/>
        </w:tabs>
        <w:ind w:left="0" w:firstLine="709"/>
        <w:rPr>
          <w:szCs w:val="24"/>
        </w:rPr>
      </w:pPr>
      <w:proofErr w:type="gramStart"/>
      <w:r w:rsidRPr="00714123">
        <w:rPr>
          <w:szCs w:val="24"/>
        </w:rPr>
        <w:t xml:space="preserve">Факт внесения Участником конкурса денежных средств в качестве обеспечения заявки на участие в конкурсе должен быть подтвержден </w:t>
      </w:r>
      <w:r w:rsidR="00D71D67" w:rsidRPr="00714123">
        <w:rPr>
          <w:szCs w:val="24"/>
        </w:rPr>
        <w:t>платежн</w:t>
      </w:r>
      <w:r w:rsidR="00341A9B" w:rsidRPr="00714123">
        <w:rPr>
          <w:szCs w:val="24"/>
        </w:rPr>
        <w:t>ым</w:t>
      </w:r>
      <w:r w:rsidR="00D71D67" w:rsidRPr="00714123">
        <w:rPr>
          <w:szCs w:val="24"/>
        </w:rPr>
        <w:t xml:space="preserve"> поручение</w:t>
      </w:r>
      <w:r w:rsidR="00341A9B" w:rsidRPr="00714123">
        <w:rPr>
          <w:szCs w:val="24"/>
        </w:rPr>
        <w:t>м</w:t>
      </w:r>
      <w:r w:rsidR="00D71D67" w:rsidRPr="00714123">
        <w:rPr>
          <w:szCs w:val="24"/>
        </w:rPr>
        <w:t xml:space="preserve"> с отметкой банка, подтверждающ</w:t>
      </w:r>
      <w:r w:rsidR="00341A9B" w:rsidRPr="00714123">
        <w:rPr>
          <w:szCs w:val="24"/>
        </w:rPr>
        <w:t>им</w:t>
      </w:r>
      <w:r w:rsidR="00D71D67" w:rsidRPr="00714123">
        <w:rPr>
          <w:szCs w:val="24"/>
        </w:rPr>
        <w:t xml:space="preserve"> перечисление денежных средств в качестве обеспечения заявки на участие в конкурсе, или заверенн</w:t>
      </w:r>
      <w:r w:rsidR="00341A9B" w:rsidRPr="00714123">
        <w:rPr>
          <w:szCs w:val="24"/>
        </w:rPr>
        <w:t>ой</w:t>
      </w:r>
      <w:r w:rsidR="00D71D67" w:rsidRPr="00714123">
        <w:rPr>
          <w:szCs w:val="24"/>
        </w:rPr>
        <w:t xml:space="preserve"> Участником конкурса копи</w:t>
      </w:r>
      <w:r w:rsidR="00341A9B" w:rsidRPr="00714123">
        <w:rPr>
          <w:szCs w:val="24"/>
        </w:rPr>
        <w:t>ей</w:t>
      </w:r>
      <w:r w:rsidR="00D71D67" w:rsidRPr="00714123">
        <w:rPr>
          <w:szCs w:val="24"/>
        </w:rPr>
        <w:t xml:space="preserve"> такого платежного поручения с отметкой банка, которое предо</w:t>
      </w:r>
      <w:r w:rsidR="00907DE2" w:rsidRPr="00714123">
        <w:rPr>
          <w:szCs w:val="24"/>
        </w:rPr>
        <w:t>ставляется в составе Конкурсной</w:t>
      </w:r>
      <w:r w:rsidR="00D71D67" w:rsidRPr="00714123">
        <w:rPr>
          <w:szCs w:val="24"/>
        </w:rPr>
        <w:t xml:space="preserve"> заявки.</w:t>
      </w:r>
      <w:proofErr w:type="gramEnd"/>
    </w:p>
    <w:p w:rsidR="00202845" w:rsidRPr="00714123" w:rsidRDefault="00714123" w:rsidP="00714123">
      <w:pPr>
        <w:pStyle w:val="a2"/>
        <w:numPr>
          <w:ilvl w:val="2"/>
          <w:numId w:val="98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714123">
        <w:rPr>
          <w:sz w:val="24"/>
          <w:szCs w:val="24"/>
        </w:rPr>
        <w:t>Реквизиты счета Заказчика, предназначенного для перечисления денежных сре</w:t>
      </w:r>
      <w:proofErr w:type="gramStart"/>
      <w:r w:rsidR="00734483" w:rsidRPr="00714123">
        <w:rPr>
          <w:sz w:val="24"/>
          <w:szCs w:val="24"/>
        </w:rPr>
        <w:t>дств в к</w:t>
      </w:r>
      <w:proofErr w:type="gramEnd"/>
      <w:r w:rsidR="00734483" w:rsidRPr="00714123">
        <w:rPr>
          <w:sz w:val="24"/>
          <w:szCs w:val="24"/>
        </w:rPr>
        <w:t>ачестве обеспечения Конкурсной заявки на участие в Конкурсе: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628406, Россия, г. Сургут, Тюменская обл., ХМАО-Югра, ул. Университетская, 4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ИНН/КПП 8602060185/997450001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proofErr w:type="gramStart"/>
      <w:r w:rsidRPr="00714123">
        <w:rPr>
          <w:szCs w:val="24"/>
        </w:rPr>
        <w:t>Р</w:t>
      </w:r>
      <w:proofErr w:type="gramEnd"/>
      <w:r w:rsidRPr="00714123">
        <w:rPr>
          <w:szCs w:val="24"/>
        </w:rPr>
        <w:t>/с 407 028 106 671 700 03792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в Западно-Сибирском банке ОАО «Сбербанк России» г. Тюмень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 xml:space="preserve">к/с 301 018 108 000 000 00651 </w:t>
      </w:r>
    </w:p>
    <w:p w:rsidR="00907DE2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 xml:space="preserve">в Западно-Сибирском банке ОАО «Сбербанк России» г. Тюмень, </w:t>
      </w:r>
    </w:p>
    <w:p w:rsidR="00202845" w:rsidRPr="00714123" w:rsidRDefault="00907DE2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БИК 047102651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В случае</w:t>
      </w:r>
      <w:proofErr w:type="gramStart"/>
      <w:r w:rsidRPr="00734483">
        <w:rPr>
          <w:sz w:val="24"/>
          <w:szCs w:val="24"/>
        </w:rPr>
        <w:t>,</w:t>
      </w:r>
      <w:proofErr w:type="gramEnd"/>
      <w:r w:rsidRPr="00734483">
        <w:rPr>
          <w:sz w:val="24"/>
          <w:szCs w:val="24"/>
        </w:rPr>
        <w:t xml:space="preserve"> если Участником конкурса в составе Конкурсной заявки представлены документы (платежное поручение), подтверждающие внесение денежных средств в качестве обеспечения заявки на участие в конкурсе, и до даты рассмотрения и оценки Конкурсных заявок денежные средства не поступили на расчетный счет Заказчика, который указан Заказчиком в п.</w:t>
      </w:r>
      <w:r>
        <w:rPr>
          <w:sz w:val="24"/>
          <w:szCs w:val="24"/>
        </w:rPr>
        <w:t xml:space="preserve"> 2.5.</w:t>
      </w:r>
      <w:r w:rsidR="00DC09DF">
        <w:rPr>
          <w:sz w:val="24"/>
          <w:szCs w:val="24"/>
        </w:rPr>
        <w:t>10</w:t>
      </w:r>
      <w:r w:rsidRPr="00734483">
        <w:rPr>
          <w:sz w:val="24"/>
          <w:szCs w:val="24"/>
        </w:rPr>
        <w:t xml:space="preserve"> Конкурсной документации, такой Участник конкурса признается не предос</w:t>
      </w:r>
      <w:r w:rsidR="00907DE2">
        <w:rPr>
          <w:sz w:val="24"/>
          <w:szCs w:val="24"/>
        </w:rPr>
        <w:t>тавившим обеспечение Конкурсной</w:t>
      </w:r>
      <w:r w:rsidRPr="00734483">
        <w:rPr>
          <w:sz w:val="24"/>
          <w:szCs w:val="24"/>
        </w:rPr>
        <w:t xml:space="preserve"> заявки.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734483">
        <w:rPr>
          <w:sz w:val="24"/>
          <w:szCs w:val="24"/>
        </w:rPr>
        <w:t xml:space="preserve">Денежные средства, внесенные в качестве </w:t>
      </w:r>
      <w:r w:rsidR="00D71D67" w:rsidRPr="00D71D67">
        <w:rPr>
          <w:color w:val="000000" w:themeColor="text1"/>
          <w:sz w:val="24"/>
          <w:szCs w:val="24"/>
        </w:rPr>
        <w:t xml:space="preserve">обеспечения заявки на участие в конкурсе, возвращаются на счет Участника конкурса в течение не более чем пяти рабочих дней </w:t>
      </w:r>
      <w:proofErr w:type="gramStart"/>
      <w:r w:rsidR="00D71D67" w:rsidRPr="00D71D67">
        <w:rPr>
          <w:color w:val="000000" w:themeColor="text1"/>
          <w:sz w:val="24"/>
          <w:szCs w:val="24"/>
        </w:rPr>
        <w:t>с даты наступления</w:t>
      </w:r>
      <w:proofErr w:type="gramEnd"/>
      <w:r w:rsidR="00D71D67" w:rsidRPr="00D71D67">
        <w:rPr>
          <w:color w:val="000000" w:themeColor="text1"/>
          <w:sz w:val="24"/>
          <w:szCs w:val="24"/>
        </w:rPr>
        <w:t xml:space="preserve"> одного из следующих случаев: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1) подписание Протокола по выбору Победителя конкурса. При этом возврат денежных средств</w:t>
      </w:r>
      <w:r w:rsidR="00341A9B">
        <w:rPr>
          <w:rFonts w:ascii="Times New Roman" w:hAnsi="Times New Roman"/>
          <w:sz w:val="24"/>
          <w:szCs w:val="24"/>
        </w:rPr>
        <w:t xml:space="preserve"> осуществляется</w:t>
      </w:r>
      <w:r w:rsidRPr="00D71D67">
        <w:rPr>
          <w:rFonts w:ascii="Times New Roman" w:hAnsi="Times New Roman"/>
          <w:sz w:val="24"/>
          <w:szCs w:val="24"/>
        </w:rPr>
        <w:t xml:space="preserve"> все</w:t>
      </w:r>
      <w:r w:rsidR="00341A9B">
        <w:rPr>
          <w:rFonts w:ascii="Times New Roman" w:hAnsi="Times New Roman"/>
          <w:sz w:val="24"/>
          <w:szCs w:val="24"/>
        </w:rPr>
        <w:t>м</w:t>
      </w:r>
      <w:r w:rsidRPr="00D71D67">
        <w:rPr>
          <w:rFonts w:ascii="Times New Roman" w:hAnsi="Times New Roman"/>
          <w:sz w:val="24"/>
          <w:szCs w:val="24"/>
        </w:rPr>
        <w:t xml:space="preserve"> Участник</w:t>
      </w:r>
      <w:r w:rsidR="00341A9B">
        <w:rPr>
          <w:rFonts w:ascii="Times New Roman" w:hAnsi="Times New Roman"/>
          <w:sz w:val="24"/>
          <w:szCs w:val="24"/>
        </w:rPr>
        <w:t>ам</w:t>
      </w:r>
      <w:r w:rsidRPr="00D71D67">
        <w:rPr>
          <w:rFonts w:ascii="Times New Roman" w:hAnsi="Times New Roman"/>
          <w:sz w:val="24"/>
          <w:szCs w:val="24"/>
        </w:rPr>
        <w:t xml:space="preserve"> конкурса, за исключением Победителя конкурса</w:t>
      </w:r>
      <w:r w:rsidR="00341A9B">
        <w:rPr>
          <w:rFonts w:ascii="Times New Roman" w:hAnsi="Times New Roman"/>
          <w:sz w:val="24"/>
          <w:szCs w:val="24"/>
        </w:rPr>
        <w:t xml:space="preserve"> и Участника конкурса, </w:t>
      </w:r>
      <w:proofErr w:type="gramStart"/>
      <w:r w:rsidR="00341A9B">
        <w:rPr>
          <w:rFonts w:ascii="Times New Roman" w:hAnsi="Times New Roman"/>
          <w:sz w:val="24"/>
          <w:szCs w:val="24"/>
        </w:rPr>
        <w:t>занявшему</w:t>
      </w:r>
      <w:proofErr w:type="gramEnd"/>
      <w:r w:rsidR="00341A9B">
        <w:rPr>
          <w:rFonts w:ascii="Times New Roman" w:hAnsi="Times New Roman"/>
          <w:sz w:val="24"/>
          <w:szCs w:val="24"/>
        </w:rPr>
        <w:t xml:space="preserve"> второе место</w:t>
      </w:r>
      <w:r w:rsidRPr="00D71D67">
        <w:rPr>
          <w:rFonts w:ascii="Times New Roman" w:hAnsi="Times New Roman"/>
          <w:sz w:val="24"/>
          <w:szCs w:val="24"/>
        </w:rPr>
        <w:t>, котор</w:t>
      </w:r>
      <w:r w:rsidR="00341A9B">
        <w:rPr>
          <w:rFonts w:ascii="Times New Roman" w:hAnsi="Times New Roman"/>
          <w:sz w:val="24"/>
          <w:szCs w:val="24"/>
        </w:rPr>
        <w:t>ым</w:t>
      </w:r>
      <w:r w:rsidRPr="00D71D67">
        <w:rPr>
          <w:rFonts w:ascii="Times New Roman" w:hAnsi="Times New Roman"/>
          <w:sz w:val="24"/>
          <w:szCs w:val="24"/>
        </w:rPr>
        <w:t xml:space="preserve"> такие денежные средства возвращаются </w:t>
      </w:r>
      <w:r w:rsidR="00C5275D">
        <w:rPr>
          <w:rFonts w:ascii="Times New Roman" w:hAnsi="Times New Roman"/>
          <w:sz w:val="24"/>
          <w:szCs w:val="24"/>
        </w:rPr>
        <w:t>в течение пяти рабочих дней со дня</w:t>
      </w:r>
      <w:r w:rsidRPr="00D71D67">
        <w:rPr>
          <w:rFonts w:ascii="Times New Roman" w:hAnsi="Times New Roman"/>
          <w:sz w:val="24"/>
          <w:szCs w:val="24"/>
        </w:rPr>
        <w:t xml:space="preserve"> заключения Договора</w:t>
      </w:r>
      <w:r w:rsidR="00C5275D">
        <w:rPr>
          <w:rFonts w:ascii="Times New Roman" w:hAnsi="Times New Roman"/>
          <w:sz w:val="24"/>
          <w:szCs w:val="24"/>
        </w:rPr>
        <w:t xml:space="preserve"> по результатам конкурса</w:t>
      </w:r>
      <w:r w:rsidRPr="00D71D67">
        <w:rPr>
          <w:rFonts w:ascii="Times New Roman" w:hAnsi="Times New Roman"/>
          <w:sz w:val="24"/>
          <w:szCs w:val="24"/>
        </w:rPr>
        <w:t>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2) отмены конкурса;</w:t>
      </w:r>
    </w:p>
    <w:p w:rsidR="00202845" w:rsidRDefault="00C5275D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отклонение</w:t>
      </w:r>
      <w:r w:rsidR="00D71D67" w:rsidRPr="00D71D67">
        <w:rPr>
          <w:rFonts w:ascii="Times New Roman" w:hAnsi="Times New Roman"/>
          <w:sz w:val="24"/>
          <w:szCs w:val="24"/>
        </w:rPr>
        <w:t xml:space="preserve"> Конкурсной заявки Участника;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4) отзыв Конкурсной заявки Участником до окончания срока подачи Конкурсных заявок;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5) получение Конкурсной заявки на участие в конкурсе после окончания срока подачи Конкурсных заявок.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Возврат денежных средств, внесенных в качестве обеспечения Конкурсных заявок, не осуществляется в следующих случаях: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1) уклонение или отказ Участника конкурса заключить Договор;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2) </w:t>
      </w:r>
      <w:r w:rsidR="00BB1940">
        <w:rPr>
          <w:sz w:val="24"/>
          <w:szCs w:val="24"/>
        </w:rPr>
        <w:t xml:space="preserve">непредоставление до заключения Договора Заказчику обеспечения исполнения Договора в </w:t>
      </w:r>
      <w:r w:rsidR="00BB1940" w:rsidRPr="00C5275D">
        <w:rPr>
          <w:sz w:val="24"/>
          <w:szCs w:val="24"/>
        </w:rPr>
        <w:t xml:space="preserve">соответствии с п. </w:t>
      </w:r>
      <w:r w:rsidR="007A7D12">
        <w:rPr>
          <w:sz w:val="24"/>
          <w:szCs w:val="24"/>
        </w:rPr>
        <w:t>2.16</w:t>
      </w:r>
      <w:r w:rsidR="00BB1940" w:rsidRPr="00C5275D">
        <w:rPr>
          <w:sz w:val="24"/>
          <w:szCs w:val="24"/>
        </w:rPr>
        <w:t xml:space="preserve"> настоящей</w:t>
      </w:r>
      <w:r w:rsidRPr="00734483">
        <w:rPr>
          <w:sz w:val="24"/>
          <w:szCs w:val="24"/>
        </w:rPr>
        <w:t xml:space="preserve"> Конкурсной документации.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3) изменение или отзыв Участником конкурса Конкурсной заявки после истечения срока окончания подачи таких Конкурсных заявок.</w:t>
      </w:r>
    </w:p>
    <w:p w:rsidR="00202845" w:rsidRPr="00446778" w:rsidRDefault="00D71D67" w:rsidP="00446778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D71D67">
        <w:rPr>
          <w:sz w:val="24"/>
          <w:szCs w:val="24"/>
        </w:rPr>
        <w:t>Непредставление обеспечения обязательств Участника конкурса является основанием для отклонения Конкурсной заявки.</w:t>
      </w:r>
    </w:p>
    <w:p w:rsidR="00202845" w:rsidRDefault="000D1809" w:rsidP="007278BB">
      <w:pPr>
        <w:pStyle w:val="2"/>
        <w:keepNext/>
        <w:numPr>
          <w:ilvl w:val="1"/>
          <w:numId w:val="98"/>
        </w:numPr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41" w:name="_Toc298234689"/>
      <w:bookmarkStart w:id="242" w:name="_Toc255985683"/>
      <w:bookmarkStart w:id="243" w:name="_Ref303250896"/>
      <w:bookmarkStart w:id="244" w:name="_Ref306190495"/>
      <w:bookmarkStart w:id="245" w:name="_Toc348621180"/>
      <w:bookmarkStart w:id="246" w:name="_Toc380163987"/>
      <w:r w:rsidRPr="000C37A2">
        <w:rPr>
          <w:bCs/>
          <w:sz w:val="24"/>
          <w:szCs w:val="24"/>
        </w:rPr>
        <w:t>Разъяснение Конкурсной документации</w:t>
      </w:r>
      <w:bookmarkEnd w:id="234"/>
      <w:bookmarkEnd w:id="235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41"/>
      <w:bookmarkEnd w:id="242"/>
      <w:bookmarkEnd w:id="243"/>
      <w:bookmarkEnd w:id="244"/>
      <w:bookmarkEnd w:id="245"/>
      <w:bookmarkEnd w:id="246"/>
    </w:p>
    <w:p w:rsidR="00202845" w:rsidRDefault="00DC09DF" w:rsidP="00DC09DF">
      <w:pPr>
        <w:pStyle w:val="3"/>
        <w:numPr>
          <w:ilvl w:val="2"/>
          <w:numId w:val="37"/>
        </w:numPr>
        <w:tabs>
          <w:tab w:val="clear" w:pos="1286"/>
          <w:tab w:val="num" w:pos="1701"/>
        </w:tabs>
        <w:ind w:hanging="577"/>
        <w:rPr>
          <w:sz w:val="24"/>
          <w:szCs w:val="24"/>
        </w:rPr>
      </w:pPr>
      <w:bookmarkStart w:id="247" w:name="_Toc298234690"/>
      <w:bookmarkStart w:id="248" w:name="_Toc255985684"/>
      <w:bookmarkStart w:id="249" w:name="_Toc348621181"/>
      <w:r>
        <w:rPr>
          <w:sz w:val="24"/>
          <w:szCs w:val="24"/>
        </w:rPr>
        <w:t xml:space="preserve">  </w:t>
      </w:r>
      <w:bookmarkStart w:id="250" w:name="_Toc380163988"/>
      <w:r w:rsidR="000D1809" w:rsidRPr="000C37A2">
        <w:rPr>
          <w:sz w:val="24"/>
          <w:szCs w:val="24"/>
        </w:rPr>
        <w:t>Разъяснение Конкурсной документации</w:t>
      </w:r>
      <w:bookmarkEnd w:id="247"/>
      <w:bookmarkEnd w:id="248"/>
      <w:bookmarkEnd w:id="249"/>
      <w:bookmarkEnd w:id="250"/>
    </w:p>
    <w:p w:rsidR="00780380" w:rsidRPr="000C37A2" w:rsidRDefault="00780380" w:rsidP="00DC09DF">
      <w:pPr>
        <w:pStyle w:val="Times12"/>
        <w:numPr>
          <w:ilvl w:val="3"/>
          <w:numId w:val="37"/>
        </w:numPr>
        <w:tabs>
          <w:tab w:val="clear" w:pos="862"/>
          <w:tab w:val="num" w:pos="0"/>
          <w:tab w:val="num" w:pos="1620"/>
        </w:tabs>
        <w:ind w:left="0" w:firstLine="709"/>
        <w:rPr>
          <w:szCs w:val="24"/>
        </w:rPr>
      </w:pPr>
      <w:bookmarkStart w:id="251" w:name="_Toc90385057"/>
      <w:bookmarkStart w:id="252" w:name="_Toc98251723"/>
      <w:bookmarkStart w:id="253" w:name="_Toc298234691"/>
      <w:bookmarkStart w:id="254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DC09DF">
      <w:pPr>
        <w:pStyle w:val="aff"/>
        <w:numPr>
          <w:ilvl w:val="3"/>
          <w:numId w:val="37"/>
        </w:numPr>
        <w:tabs>
          <w:tab w:val="clear" w:pos="862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 xml:space="preserve">» на любой вопрос, который он получит не </w:t>
      </w:r>
      <w:proofErr w:type="gramStart"/>
      <w:r w:rsidRPr="000C37A2">
        <w:rPr>
          <w:sz w:val="24"/>
          <w:szCs w:val="24"/>
        </w:rPr>
        <w:t>позднее</w:t>
      </w:r>
      <w:proofErr w:type="gramEnd"/>
      <w:r w:rsidRPr="000C37A2">
        <w:rPr>
          <w:sz w:val="24"/>
          <w:szCs w:val="24"/>
        </w:rPr>
        <w:t xml:space="preserve"> чем за 5 (пять) календарных дней до истечения срока приема Конкурсных заявок. </w:t>
      </w:r>
    </w:p>
    <w:p w:rsidR="00202845" w:rsidRDefault="00DC09DF" w:rsidP="00DC09DF">
      <w:pPr>
        <w:pStyle w:val="3"/>
        <w:numPr>
          <w:ilvl w:val="2"/>
          <w:numId w:val="37"/>
        </w:numPr>
        <w:ind w:hanging="577"/>
        <w:rPr>
          <w:sz w:val="24"/>
          <w:szCs w:val="24"/>
        </w:rPr>
      </w:pPr>
      <w:bookmarkStart w:id="255" w:name="_Toc348621182"/>
      <w:r>
        <w:rPr>
          <w:sz w:val="24"/>
          <w:szCs w:val="24"/>
        </w:rPr>
        <w:t xml:space="preserve"> </w:t>
      </w:r>
      <w:bookmarkStart w:id="256" w:name="_Toc380163989"/>
      <w:r w:rsidR="000D1809"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CA1BE4">
        <w:rPr>
          <w:sz w:val="24"/>
          <w:szCs w:val="24"/>
        </w:rPr>
        <w:t xml:space="preserve"> </w:t>
      </w:r>
      <w:r w:rsidR="000D1809" w:rsidRPr="000C37A2">
        <w:rPr>
          <w:sz w:val="24"/>
          <w:szCs w:val="24"/>
        </w:rPr>
        <w:t>Конкурсную документацию</w:t>
      </w:r>
      <w:bookmarkEnd w:id="251"/>
      <w:bookmarkEnd w:id="252"/>
      <w:bookmarkEnd w:id="253"/>
      <w:bookmarkEnd w:id="254"/>
      <w:bookmarkEnd w:id="255"/>
      <w:bookmarkEnd w:id="256"/>
    </w:p>
    <w:p w:rsidR="006D1478" w:rsidRPr="000C37A2" w:rsidRDefault="006D1478" w:rsidP="006D1478">
      <w:pPr>
        <w:pStyle w:val="Times12"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</w:t>
      </w:r>
      <w:r w:rsidR="00CA1BE4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</w:t>
      </w:r>
      <w:proofErr w:type="gramStart"/>
      <w:r w:rsidR="0004275D" w:rsidRPr="000C37A2">
        <w:rPr>
          <w:szCs w:val="24"/>
        </w:rPr>
        <w:t>позднее</w:t>
      </w:r>
      <w:proofErr w:type="gramEnd"/>
      <w:r w:rsidR="0004275D" w:rsidRPr="000C37A2">
        <w:rPr>
          <w:szCs w:val="24"/>
        </w:rPr>
        <w:t xml:space="preserve">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CA1BE4">
        <w:rPr>
          <w:szCs w:val="24"/>
        </w:rPr>
        <w:t xml:space="preserve"> </w:t>
      </w:r>
      <w:r w:rsidR="00C5275D">
        <w:rPr>
          <w:szCs w:val="24"/>
        </w:rPr>
        <w:t>При этом</w:t>
      </w:r>
      <w:proofErr w:type="gramStart"/>
      <w:r w:rsidR="00C5275D">
        <w:rPr>
          <w:szCs w:val="24"/>
        </w:rPr>
        <w:t>,</w:t>
      </w:r>
      <w:proofErr w:type="gramEnd"/>
      <w:r w:rsidR="00C5275D">
        <w:rPr>
          <w:szCs w:val="24"/>
        </w:rPr>
        <w:t xml:space="preserve"> если изменения в Извещение, К</w:t>
      </w:r>
      <w:r w:rsidR="0004275D" w:rsidRPr="000C37A2">
        <w:rPr>
          <w:szCs w:val="24"/>
        </w:rPr>
        <w:t>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продлен так, чтобы со дня размещения на</w:t>
      </w:r>
      <w:r w:rsidR="00C5275D">
        <w:rPr>
          <w:szCs w:val="24"/>
        </w:rPr>
        <w:t xml:space="preserve"> официальном сайте внесенных в Извещение, К</w:t>
      </w:r>
      <w:r w:rsidR="0004275D" w:rsidRPr="000C37A2">
        <w:rPr>
          <w:szCs w:val="24"/>
        </w:rPr>
        <w:t>онкурсную документацию изменений до даты окончания подачи заявок на участие в закупке такой срок составлял не менее чем пятнадцать дней</w:t>
      </w:r>
      <w:r w:rsidR="00734483">
        <w:rPr>
          <w:szCs w:val="24"/>
        </w:rPr>
        <w:t>.</w:t>
      </w:r>
    </w:p>
    <w:p w:rsidR="006D1478" w:rsidRPr="000C37A2" w:rsidRDefault="006D1478" w:rsidP="00714123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szCs w:val="24"/>
        </w:rPr>
        <w:t>2.6.2.2.</w:t>
      </w:r>
      <w:r w:rsidR="00CA1BE4">
        <w:rPr>
          <w:szCs w:val="24"/>
        </w:rPr>
        <w:t xml:space="preserve"> </w:t>
      </w:r>
      <w:r w:rsidRPr="000C37A2">
        <w:rPr>
          <w:szCs w:val="24"/>
        </w:rPr>
        <w:t>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202845" w:rsidRDefault="000D1809" w:rsidP="00DC09DF">
      <w:pPr>
        <w:pStyle w:val="3"/>
        <w:numPr>
          <w:ilvl w:val="2"/>
          <w:numId w:val="37"/>
        </w:numPr>
        <w:ind w:left="0" w:firstLine="709"/>
        <w:rPr>
          <w:sz w:val="24"/>
          <w:szCs w:val="24"/>
        </w:rPr>
      </w:pPr>
      <w:bookmarkStart w:id="257" w:name="_Ref86823116"/>
      <w:bookmarkStart w:id="258" w:name="_Toc90385058"/>
      <w:bookmarkStart w:id="259" w:name="_Toc98251724"/>
      <w:bookmarkStart w:id="260" w:name="_Toc298234692"/>
      <w:bookmarkStart w:id="261" w:name="_Toc255985686"/>
      <w:bookmarkStart w:id="262" w:name="_Toc348621183"/>
      <w:bookmarkStart w:id="263" w:name="_Toc380163990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57"/>
      <w:bookmarkEnd w:id="258"/>
      <w:bookmarkEnd w:id="259"/>
      <w:bookmarkEnd w:id="260"/>
      <w:bookmarkEnd w:id="261"/>
      <w:bookmarkEnd w:id="262"/>
      <w:bookmarkEnd w:id="263"/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64" w:name="_Ref55280443"/>
      <w:bookmarkStart w:id="265" w:name="_Toc55285351"/>
      <w:bookmarkStart w:id="266" w:name="_Toc55305383"/>
      <w:bookmarkStart w:id="267" w:name="_Toc57314654"/>
      <w:bookmarkStart w:id="268" w:name="_Toc69728968"/>
      <w:bookmarkStart w:id="269" w:name="_Toc98251728"/>
      <w:bookmarkStart w:id="270" w:name="_Toc298234693"/>
      <w:bookmarkStart w:id="271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734483" w:rsidRDefault="006D1478" w:rsidP="004467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202845" w:rsidRDefault="00734483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72" w:name="_Toc369697437"/>
      <w:bookmarkStart w:id="273" w:name="_Toc379797429"/>
      <w:bookmarkStart w:id="274" w:name="_Toc380163991"/>
      <w:r w:rsidRPr="002F585E">
        <w:rPr>
          <w:bCs/>
          <w:sz w:val="24"/>
          <w:szCs w:val="24"/>
        </w:rPr>
        <w:t>Отказ от проведения конкурса</w:t>
      </w:r>
      <w:bookmarkEnd w:id="272"/>
      <w:bookmarkEnd w:id="273"/>
      <w:bookmarkEnd w:id="274"/>
    </w:p>
    <w:p w:rsidR="00202845" w:rsidRDefault="00DC09DF" w:rsidP="00DC09DF">
      <w:pPr>
        <w:pStyle w:val="aff"/>
        <w:numPr>
          <w:ilvl w:val="2"/>
          <w:numId w:val="37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0369A3">
        <w:rPr>
          <w:sz w:val="24"/>
          <w:szCs w:val="24"/>
        </w:rPr>
        <w:t xml:space="preserve">В соответствии с Извещением о проведении конкурса, Конкурсной документацией Организатор конкурса имеет право отказаться от проведения конкурса </w:t>
      </w:r>
      <w:r w:rsidR="00734483">
        <w:rPr>
          <w:sz w:val="24"/>
          <w:szCs w:val="24"/>
        </w:rPr>
        <w:t xml:space="preserve"> по любому из лотов </w:t>
      </w:r>
      <w:r w:rsidR="00734483" w:rsidRPr="000369A3">
        <w:rPr>
          <w:sz w:val="24"/>
          <w:szCs w:val="24"/>
        </w:rPr>
        <w:t>в любое время до выбора</w:t>
      </w:r>
      <w:r w:rsidR="00734483">
        <w:rPr>
          <w:sz w:val="24"/>
          <w:szCs w:val="24"/>
        </w:rPr>
        <w:t xml:space="preserve"> Победителя конкурса</w:t>
      </w:r>
      <w:r w:rsidR="00734483" w:rsidRPr="000369A3">
        <w:rPr>
          <w:sz w:val="24"/>
          <w:szCs w:val="24"/>
        </w:rPr>
        <w:t xml:space="preserve">, не неся никакой ответственности перед Участниками конкурса или третьими лицами, которым такое действие может принести убытки. </w:t>
      </w:r>
      <w:proofErr w:type="gramStart"/>
      <w:r w:rsidR="00734483" w:rsidRPr="000369A3">
        <w:rPr>
          <w:sz w:val="24"/>
          <w:szCs w:val="24"/>
        </w:rPr>
        <w:t>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  <w:proofErr w:type="gramEnd"/>
    </w:p>
    <w:p w:rsidR="00734483" w:rsidRPr="00446778" w:rsidRDefault="00DC09DF" w:rsidP="00446778">
      <w:pPr>
        <w:pStyle w:val="aff"/>
        <w:numPr>
          <w:ilvl w:val="2"/>
          <w:numId w:val="37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0369A3">
        <w:rPr>
          <w:sz w:val="24"/>
          <w:szCs w:val="24"/>
        </w:rPr>
        <w:t>При проведении конкурса на электронной площадке (ЭТП) «www.b2b-mrsk.ru» (в Системе) Организатор конкурса уведомляет всех Участников конкурса об отказе от проведения конкурса непосредственно на ЭТП в соответствии с Регламентом работы данной ЭТП.</w:t>
      </w:r>
    </w:p>
    <w:p w:rsidR="00202845" w:rsidRDefault="000D1809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75" w:name="_Toc348621184"/>
      <w:bookmarkStart w:id="276" w:name="_Toc380163992"/>
      <w:r w:rsidRPr="000C37A2">
        <w:rPr>
          <w:bCs/>
          <w:sz w:val="24"/>
          <w:szCs w:val="24"/>
        </w:rPr>
        <w:t>Подача Конкурсных заявок и их прием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5"/>
      <w:bookmarkEnd w:id="276"/>
    </w:p>
    <w:p w:rsidR="006D1478" w:rsidRPr="000C37A2" w:rsidRDefault="00DC09DF" w:rsidP="00DC09DF">
      <w:pPr>
        <w:pStyle w:val="3"/>
        <w:numPr>
          <w:ilvl w:val="2"/>
          <w:numId w:val="37"/>
        </w:numPr>
        <w:spacing w:before="100" w:beforeAutospacing="1" w:after="0"/>
        <w:ind w:hanging="577"/>
        <w:rPr>
          <w:sz w:val="24"/>
          <w:szCs w:val="24"/>
        </w:rPr>
      </w:pPr>
      <w:bookmarkStart w:id="277" w:name="_Toc115623424"/>
      <w:bookmarkStart w:id="278" w:name="_Toc207083505"/>
      <w:bookmarkStart w:id="279" w:name="_Toc335997091"/>
      <w:bookmarkStart w:id="280" w:name="_Toc336243628"/>
      <w:bookmarkStart w:id="281" w:name="_Toc348621185"/>
      <w:bookmarkStart w:id="282" w:name="_Ref56229451"/>
      <w:bookmarkStart w:id="283" w:name="_Ref115077798"/>
      <w:bookmarkStart w:id="284" w:name="_Toc115623425"/>
      <w:bookmarkStart w:id="285" w:name="_Toc298234695"/>
      <w:bookmarkStart w:id="286" w:name="_Toc255985689"/>
      <w:r>
        <w:rPr>
          <w:sz w:val="24"/>
          <w:szCs w:val="24"/>
        </w:rPr>
        <w:t xml:space="preserve"> </w:t>
      </w:r>
      <w:bookmarkStart w:id="287" w:name="_Toc380163993"/>
      <w:r w:rsidR="006D1478" w:rsidRPr="000C37A2">
        <w:rPr>
          <w:sz w:val="24"/>
          <w:szCs w:val="24"/>
        </w:rPr>
        <w:t xml:space="preserve">Подача Конкурсных заявок через систему </w:t>
      </w:r>
      <w:bookmarkEnd w:id="277"/>
      <w:bookmarkEnd w:id="278"/>
      <w:r w:rsidR="006D1478"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="006D1478" w:rsidRPr="000C37A2">
        <w:rPr>
          <w:sz w:val="24"/>
          <w:szCs w:val="24"/>
        </w:rPr>
        <w:t>»</w:t>
      </w:r>
      <w:bookmarkEnd w:id="279"/>
      <w:bookmarkEnd w:id="280"/>
      <w:bookmarkEnd w:id="281"/>
      <w:bookmarkEnd w:id="287"/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bookmarkStart w:id="288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E95FBD">
        <w:rPr>
          <w:szCs w:val="24"/>
        </w:rPr>
        <w:t>«</w:t>
      </w:r>
      <w:r w:rsidR="005F1170">
        <w:rPr>
          <w:szCs w:val="24"/>
        </w:rPr>
        <w:t>07</w:t>
      </w:r>
      <w:r w:rsidR="00E95FBD">
        <w:rPr>
          <w:szCs w:val="24"/>
        </w:rPr>
        <w:t>» апреля</w:t>
      </w:r>
      <w:r w:rsidR="00CA1BE4">
        <w:rPr>
          <w:szCs w:val="24"/>
        </w:rPr>
        <w:t xml:space="preserve"> </w:t>
      </w:r>
      <w:r w:rsidRPr="000C37A2">
        <w:rPr>
          <w:szCs w:val="24"/>
        </w:rPr>
        <w:t>201</w:t>
      </w:r>
      <w:r w:rsidR="00CA1BE4">
        <w:rPr>
          <w:szCs w:val="24"/>
        </w:rPr>
        <w:t>4</w:t>
      </w:r>
      <w:r w:rsidR="009646E7">
        <w:rPr>
          <w:szCs w:val="24"/>
        </w:rPr>
        <w:t xml:space="preserve"> года</w:t>
      </w:r>
      <w:r w:rsidR="00AD585A" w:rsidRPr="000C37A2">
        <w:rPr>
          <w:szCs w:val="24"/>
        </w:rPr>
        <w:t xml:space="preserve"> </w:t>
      </w:r>
      <w:r w:rsidR="00EB3657" w:rsidRPr="000C37A2">
        <w:rPr>
          <w:szCs w:val="24"/>
        </w:rPr>
        <w:t xml:space="preserve">в </w:t>
      </w:r>
      <w:r w:rsidR="00CA1BE4">
        <w:rPr>
          <w:szCs w:val="24"/>
        </w:rPr>
        <w:t>09</w:t>
      </w:r>
      <w:r w:rsidRPr="000C37A2">
        <w:rPr>
          <w:szCs w:val="24"/>
        </w:rPr>
        <w:t>-</w:t>
      </w:r>
      <w:r w:rsidR="00CA1BE4">
        <w:rPr>
          <w:szCs w:val="24"/>
        </w:rPr>
        <w:t>00</w:t>
      </w:r>
      <w:r w:rsidRPr="000C37A2">
        <w:rPr>
          <w:szCs w:val="24"/>
        </w:rPr>
        <w:t xml:space="preserve"> час</w:t>
      </w:r>
      <w:proofErr w:type="gramStart"/>
      <w:r w:rsidRPr="000C37A2">
        <w:rPr>
          <w:szCs w:val="24"/>
        </w:rPr>
        <w:t>.</w:t>
      </w:r>
      <w:proofErr w:type="gramEnd"/>
      <w:r w:rsidR="00CA1BE4">
        <w:rPr>
          <w:szCs w:val="24"/>
        </w:rPr>
        <w:t xml:space="preserve"> </w:t>
      </w:r>
      <w:proofErr w:type="gramStart"/>
      <w:r w:rsidRPr="000C37A2">
        <w:rPr>
          <w:szCs w:val="24"/>
        </w:rPr>
        <w:t>м</w:t>
      </w:r>
      <w:proofErr w:type="gramEnd"/>
      <w:r w:rsidRPr="000C37A2">
        <w:rPr>
          <w:szCs w:val="24"/>
        </w:rPr>
        <w:t>оск</w:t>
      </w:r>
      <w:r w:rsidR="00CA1BE4">
        <w:rPr>
          <w:szCs w:val="24"/>
        </w:rPr>
        <w:t>овского</w:t>
      </w:r>
      <w:r w:rsidRPr="000C37A2">
        <w:rPr>
          <w:szCs w:val="24"/>
        </w:rPr>
        <w:t xml:space="preserve"> времени.</w:t>
      </w:r>
    </w:p>
    <w:p w:rsidR="00202845" w:rsidRPr="00446778" w:rsidRDefault="006D1478" w:rsidP="00446778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9646E7">
        <w:rPr>
          <w:szCs w:val="24"/>
        </w:rPr>
        <w:t>«</w:t>
      </w:r>
      <w:r w:rsidR="00600889">
        <w:rPr>
          <w:szCs w:val="24"/>
        </w:rPr>
        <w:t>07</w:t>
      </w:r>
      <w:r w:rsidR="00E95FBD">
        <w:rPr>
          <w:szCs w:val="24"/>
        </w:rPr>
        <w:t>» апреля</w:t>
      </w:r>
      <w:r w:rsidR="00CA1BE4" w:rsidRPr="000C37A2">
        <w:rPr>
          <w:szCs w:val="24"/>
        </w:rPr>
        <w:t xml:space="preserve"> </w:t>
      </w:r>
      <w:r w:rsidR="004B6379" w:rsidRPr="000C37A2">
        <w:rPr>
          <w:szCs w:val="24"/>
        </w:rPr>
        <w:t>201</w:t>
      </w:r>
      <w:r w:rsidR="00CA1BE4">
        <w:rPr>
          <w:szCs w:val="24"/>
        </w:rPr>
        <w:t>4</w:t>
      </w:r>
      <w:r w:rsidR="009646E7">
        <w:rPr>
          <w:szCs w:val="24"/>
        </w:rPr>
        <w:t xml:space="preserve"> года</w:t>
      </w:r>
      <w:r w:rsidR="004B6379" w:rsidRPr="000C37A2">
        <w:rPr>
          <w:szCs w:val="24"/>
        </w:rPr>
        <w:t xml:space="preserve"> в </w:t>
      </w:r>
      <w:r w:rsidR="00CA1BE4">
        <w:rPr>
          <w:szCs w:val="24"/>
        </w:rPr>
        <w:t>09</w:t>
      </w:r>
      <w:r w:rsidR="004B6379" w:rsidRPr="000C37A2">
        <w:rPr>
          <w:szCs w:val="24"/>
        </w:rPr>
        <w:t>-</w:t>
      </w:r>
      <w:r w:rsidR="00CA1BE4">
        <w:rPr>
          <w:szCs w:val="24"/>
        </w:rPr>
        <w:t>00</w:t>
      </w:r>
      <w:r w:rsidR="004B6379" w:rsidRPr="000C37A2">
        <w:rPr>
          <w:szCs w:val="24"/>
        </w:rPr>
        <w:t xml:space="preserve"> час</w:t>
      </w:r>
      <w:proofErr w:type="gramStart"/>
      <w:r w:rsidR="004B6379" w:rsidRPr="000C37A2">
        <w:rPr>
          <w:szCs w:val="24"/>
        </w:rPr>
        <w:t>.</w:t>
      </w:r>
      <w:proofErr w:type="gramEnd"/>
      <w:r w:rsidR="00CA1BE4">
        <w:rPr>
          <w:szCs w:val="24"/>
        </w:rPr>
        <w:t xml:space="preserve"> </w:t>
      </w:r>
      <w:proofErr w:type="gramStart"/>
      <w:r w:rsidR="004B6379" w:rsidRPr="000C37A2">
        <w:rPr>
          <w:szCs w:val="24"/>
        </w:rPr>
        <w:t>м</w:t>
      </w:r>
      <w:proofErr w:type="gramEnd"/>
      <w:r w:rsidR="004B6379" w:rsidRPr="000C37A2">
        <w:rPr>
          <w:szCs w:val="24"/>
        </w:rPr>
        <w:t>оск</w:t>
      </w:r>
      <w:r w:rsidR="00CA1BE4">
        <w:rPr>
          <w:szCs w:val="24"/>
        </w:rPr>
        <w:t>овского</w:t>
      </w:r>
      <w:r w:rsidR="004B6379" w:rsidRPr="000C37A2">
        <w:rPr>
          <w:szCs w:val="24"/>
        </w:rPr>
        <w:t xml:space="preserve"> времени.</w:t>
      </w:r>
      <w:bookmarkStart w:id="289" w:name="_Toc115623421"/>
      <w:bookmarkStart w:id="290" w:name="_Toc181595705"/>
      <w:bookmarkStart w:id="291" w:name="_Toc298234696"/>
      <w:bookmarkStart w:id="292" w:name="_Toc255985690"/>
      <w:bookmarkStart w:id="293" w:name="_Ref303250927"/>
      <w:bookmarkStart w:id="294" w:name="_Ref306191383"/>
      <w:bookmarkStart w:id="295" w:name="_Toc348621186"/>
      <w:bookmarkStart w:id="296" w:name="_Ref55280448"/>
      <w:bookmarkStart w:id="297" w:name="_Toc55285352"/>
      <w:bookmarkStart w:id="298" w:name="_Toc55305384"/>
      <w:bookmarkStart w:id="299" w:name="_Toc57314655"/>
      <w:bookmarkStart w:id="300" w:name="_Toc69728969"/>
      <w:bookmarkStart w:id="301" w:name="_Toc98251729"/>
      <w:bookmarkEnd w:id="282"/>
      <w:bookmarkEnd w:id="283"/>
      <w:bookmarkEnd w:id="284"/>
      <w:bookmarkEnd w:id="285"/>
      <w:bookmarkEnd w:id="286"/>
      <w:bookmarkEnd w:id="288"/>
    </w:p>
    <w:p w:rsidR="00202845" w:rsidRPr="00446778" w:rsidRDefault="00D71D67" w:rsidP="00446778">
      <w:pPr>
        <w:pStyle w:val="2"/>
        <w:keepNext/>
        <w:numPr>
          <w:ilvl w:val="1"/>
          <w:numId w:val="37"/>
        </w:numPr>
        <w:tabs>
          <w:tab w:val="left" w:pos="709"/>
          <w:tab w:val="left" w:pos="1276"/>
        </w:tabs>
        <w:spacing w:before="240" w:after="120" w:line="240" w:lineRule="auto"/>
        <w:ind w:left="1004" w:hanging="295"/>
        <w:contextualSpacing/>
        <w:rPr>
          <w:sz w:val="24"/>
          <w:szCs w:val="24"/>
        </w:rPr>
      </w:pPr>
      <w:bookmarkStart w:id="302" w:name="_Ref303683883"/>
      <w:bookmarkStart w:id="303" w:name="_Toc370912911"/>
      <w:bookmarkStart w:id="304" w:name="_Toc372717142"/>
      <w:bookmarkStart w:id="305" w:name="_Toc380163994"/>
      <w:r w:rsidRPr="00D71D67">
        <w:rPr>
          <w:sz w:val="24"/>
          <w:szCs w:val="24"/>
        </w:rPr>
        <w:t>Изменение и отзыв Заявки</w:t>
      </w:r>
      <w:bookmarkEnd w:id="302"/>
      <w:bookmarkEnd w:id="303"/>
      <w:bookmarkEnd w:id="304"/>
      <w:bookmarkEnd w:id="305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06" w:name="_Toc372636821"/>
      <w:bookmarkStart w:id="307" w:name="_Toc372717143"/>
      <w:r>
        <w:rPr>
          <w:b w:val="0"/>
          <w:bCs w:val="0"/>
          <w:sz w:val="24"/>
          <w:szCs w:val="24"/>
        </w:rPr>
        <w:t xml:space="preserve"> </w:t>
      </w:r>
      <w:bookmarkStart w:id="308" w:name="_Toc380163995"/>
      <w:r w:rsidR="00D71D67" w:rsidRPr="00D71D67">
        <w:rPr>
          <w:b w:val="0"/>
          <w:bCs w:val="0"/>
          <w:sz w:val="24"/>
          <w:szCs w:val="24"/>
        </w:rPr>
        <w:t>До окончания срока подачи заявок Участник конкурса вправе изменить или отозвать поданную Заявку.</w:t>
      </w:r>
      <w:bookmarkEnd w:id="306"/>
      <w:bookmarkEnd w:id="307"/>
      <w:bookmarkEnd w:id="308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09" w:name="_Toc372636822"/>
      <w:bookmarkStart w:id="310" w:name="_Toc372717144"/>
      <w:r>
        <w:rPr>
          <w:b w:val="0"/>
          <w:bCs w:val="0"/>
          <w:sz w:val="24"/>
          <w:szCs w:val="24"/>
        </w:rPr>
        <w:t xml:space="preserve"> </w:t>
      </w:r>
      <w:bookmarkStart w:id="311" w:name="_Toc380163996"/>
      <w:r w:rsidR="00D71D67" w:rsidRPr="00D71D67">
        <w:rPr>
          <w:b w:val="0"/>
          <w:bCs w:val="0"/>
          <w:sz w:val="24"/>
          <w:szCs w:val="24"/>
        </w:rPr>
        <w:t xml:space="preserve">Порядок изменения или отзыва Заявок на ЭТП определяется правилами </w:t>
      </w:r>
      <w:proofErr w:type="gramStart"/>
      <w:r w:rsidR="00D71D67" w:rsidRPr="00D71D67">
        <w:rPr>
          <w:b w:val="0"/>
          <w:bCs w:val="0"/>
          <w:sz w:val="24"/>
          <w:szCs w:val="24"/>
        </w:rPr>
        <w:t>данной</w:t>
      </w:r>
      <w:proofErr w:type="gramEnd"/>
      <w:r w:rsidR="00D71D67" w:rsidRPr="00D71D67">
        <w:rPr>
          <w:b w:val="0"/>
          <w:bCs w:val="0"/>
          <w:sz w:val="24"/>
          <w:szCs w:val="24"/>
        </w:rPr>
        <w:t xml:space="preserve"> ЭТП.</w:t>
      </w:r>
      <w:bookmarkEnd w:id="309"/>
      <w:bookmarkEnd w:id="310"/>
      <w:bookmarkEnd w:id="311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12" w:name="_Toc372636823"/>
      <w:bookmarkStart w:id="313" w:name="_Toc372717145"/>
      <w:r>
        <w:rPr>
          <w:b w:val="0"/>
          <w:bCs w:val="0"/>
          <w:sz w:val="24"/>
          <w:szCs w:val="24"/>
        </w:rPr>
        <w:t xml:space="preserve"> </w:t>
      </w:r>
      <w:bookmarkStart w:id="314" w:name="_Toc380163997"/>
      <w:r w:rsidR="00D71D67" w:rsidRPr="00D71D67">
        <w:rPr>
          <w:b w:val="0"/>
          <w:bCs w:val="0"/>
          <w:sz w:val="24"/>
          <w:szCs w:val="24"/>
        </w:rPr>
        <w:t>Кроме изменения или отзыва Заявок через ЭТП, Участник должен подготовить соответствующие документы в бумажной форме</w:t>
      </w:r>
      <w:r w:rsidR="00D5325D">
        <w:rPr>
          <w:b w:val="0"/>
          <w:bCs w:val="0"/>
          <w:sz w:val="24"/>
          <w:szCs w:val="24"/>
        </w:rPr>
        <w:t>.</w:t>
      </w:r>
      <w:bookmarkEnd w:id="312"/>
      <w:bookmarkEnd w:id="313"/>
      <w:bookmarkEnd w:id="314"/>
    </w:p>
    <w:p w:rsidR="00202845" w:rsidRDefault="00D71D67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15" w:name="_Ref115078477"/>
      <w:bookmarkStart w:id="316" w:name="_Toc372636824"/>
      <w:bookmarkStart w:id="317" w:name="_Toc372717146"/>
      <w:bookmarkStart w:id="318" w:name="_Toc380163998"/>
      <w:r w:rsidRPr="00D71D67">
        <w:rPr>
          <w:b w:val="0"/>
          <w:bCs w:val="0"/>
          <w:sz w:val="24"/>
          <w:szCs w:val="24"/>
        </w:rPr>
        <w:t>В случае изменения Заявки Участники готовят следующие документы в</w:t>
      </w:r>
      <w:r w:rsidRPr="00D71D67">
        <w:rPr>
          <w:bCs w:val="0"/>
          <w:sz w:val="24"/>
          <w:szCs w:val="24"/>
        </w:rPr>
        <w:t xml:space="preserve"> </w:t>
      </w:r>
      <w:r w:rsidRPr="00D71D67">
        <w:rPr>
          <w:b w:val="0"/>
          <w:bCs w:val="0"/>
          <w:sz w:val="24"/>
          <w:szCs w:val="24"/>
        </w:rPr>
        <w:t>бумажной</w:t>
      </w:r>
      <w:r w:rsidRPr="00D71D67">
        <w:rPr>
          <w:bCs w:val="0"/>
          <w:sz w:val="24"/>
          <w:szCs w:val="24"/>
        </w:rPr>
        <w:t xml:space="preserve"> </w:t>
      </w:r>
      <w:r w:rsidRPr="00D71D67">
        <w:rPr>
          <w:b w:val="0"/>
          <w:bCs w:val="0"/>
          <w:sz w:val="24"/>
          <w:szCs w:val="24"/>
        </w:rPr>
        <w:t>форме:</w:t>
      </w:r>
      <w:bookmarkEnd w:id="315"/>
      <w:bookmarkEnd w:id="316"/>
      <w:bookmarkEnd w:id="317"/>
      <w:bookmarkEnd w:id="318"/>
    </w:p>
    <w:p w:rsidR="009D589C" w:rsidRPr="009D589C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 xml:space="preserve">обращение к Организатору </w:t>
      </w:r>
      <w:r w:rsidR="009B059F">
        <w:rPr>
          <w:bCs/>
          <w:szCs w:val="24"/>
        </w:rPr>
        <w:t>конкурса</w:t>
      </w:r>
      <w:r>
        <w:rPr>
          <w:bCs/>
          <w:szCs w:val="24"/>
        </w:rPr>
        <w:t xml:space="preserve"> об изменении Заявки на бланке Участника;</w:t>
      </w:r>
    </w:p>
    <w:p w:rsidR="009D589C" w:rsidRPr="009D589C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>перечень изменений в Заявку с указанием документов первоначальной Заявки, которых данные изменения касаются;</w:t>
      </w:r>
    </w:p>
    <w:p w:rsidR="00202845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>новые версии документов, которые изменяются.</w:t>
      </w:r>
      <w:bookmarkStart w:id="319" w:name="_Toc372636825"/>
    </w:p>
    <w:p w:rsidR="00202845" w:rsidRPr="009B059F" w:rsidRDefault="009C17D5" w:rsidP="00A956C1">
      <w:pPr>
        <w:tabs>
          <w:tab w:val="left" w:pos="567"/>
        </w:tabs>
        <w:autoSpaceDE w:val="0"/>
        <w:ind w:firstLine="709"/>
        <w:contextualSpacing/>
        <w:rPr>
          <w:bCs/>
          <w:szCs w:val="24"/>
        </w:rPr>
      </w:pPr>
      <w:r w:rsidRPr="009B059F">
        <w:rPr>
          <w:bCs/>
          <w:szCs w:val="24"/>
        </w:rPr>
        <w:t xml:space="preserve">В случае отзыва Заявки Участник должен подготовить соответствующее обращение на бланке </w:t>
      </w:r>
      <w:r w:rsidR="00D71D67" w:rsidRPr="009B059F">
        <w:rPr>
          <w:bCs/>
          <w:szCs w:val="24"/>
        </w:rPr>
        <w:t xml:space="preserve">Участника в бумажной форме, подписанное и скрепленное печатью. </w:t>
      </w:r>
      <w:bookmarkStart w:id="320" w:name="_Toc372636826"/>
      <w:bookmarkEnd w:id="319"/>
    </w:p>
    <w:p w:rsidR="00202845" w:rsidRPr="009B059F" w:rsidRDefault="00D71D67" w:rsidP="00A956C1">
      <w:pPr>
        <w:pStyle w:val="afff4"/>
        <w:numPr>
          <w:ilvl w:val="2"/>
          <w:numId w:val="37"/>
        </w:numPr>
        <w:tabs>
          <w:tab w:val="left" w:pos="1620"/>
        </w:tabs>
        <w:spacing w:before="0" w:after="0" w:line="240" w:lineRule="auto"/>
        <w:ind w:left="0" w:firstLine="709"/>
        <w:rPr>
          <w:rFonts w:ascii="Times New Roman" w:hAnsi="Times New Roman"/>
          <w:szCs w:val="24"/>
        </w:rPr>
      </w:pPr>
      <w:r w:rsidRPr="009B059F">
        <w:rPr>
          <w:rFonts w:ascii="Times New Roman" w:hAnsi="Times New Roman"/>
          <w:bCs/>
          <w:szCs w:val="24"/>
        </w:rPr>
        <w:t xml:space="preserve">Если Организатор </w:t>
      </w:r>
      <w:r w:rsidR="009B059F">
        <w:rPr>
          <w:rFonts w:ascii="Times New Roman" w:hAnsi="Times New Roman"/>
          <w:bCs/>
          <w:szCs w:val="24"/>
        </w:rPr>
        <w:t>конкурса</w:t>
      </w:r>
      <w:r w:rsidRPr="009B059F">
        <w:rPr>
          <w:rFonts w:ascii="Times New Roman" w:hAnsi="Times New Roman"/>
          <w:bCs/>
          <w:szCs w:val="24"/>
        </w:rPr>
        <w:t xml:space="preserve"> не получит сведения об изменениях или отзыве Заявки как через ЭТП, так и в бумажной форме, то данные изменения или отзыв будут считаться неполученным вовремя и не будут учитываться</w:t>
      </w:r>
      <w:r w:rsidR="00BB1940" w:rsidRPr="009B059F">
        <w:rPr>
          <w:rFonts w:ascii="Times New Roman" w:hAnsi="Times New Roman"/>
          <w:szCs w:val="24"/>
        </w:rPr>
        <w:t>.</w:t>
      </w:r>
      <w:bookmarkStart w:id="321" w:name="_Toc298234697"/>
      <w:bookmarkStart w:id="322" w:name="_Toc255985691"/>
      <w:bookmarkStart w:id="323" w:name="_Ref303250936"/>
      <w:bookmarkStart w:id="324" w:name="_Ref303324216"/>
      <w:bookmarkStart w:id="325" w:name="_Ref306191426"/>
      <w:bookmarkEnd w:id="289"/>
      <w:bookmarkEnd w:id="290"/>
      <w:bookmarkEnd w:id="291"/>
      <w:bookmarkEnd w:id="292"/>
      <w:bookmarkEnd w:id="293"/>
      <w:bookmarkEnd w:id="294"/>
      <w:bookmarkEnd w:id="295"/>
      <w:bookmarkEnd w:id="320"/>
    </w:p>
    <w:p w:rsidR="00202845" w:rsidRDefault="000D1809" w:rsidP="0072609F">
      <w:pPr>
        <w:pStyle w:val="2"/>
        <w:keepNext/>
        <w:numPr>
          <w:ilvl w:val="1"/>
          <w:numId w:val="37"/>
        </w:numPr>
        <w:tabs>
          <w:tab w:val="clear" w:pos="1003"/>
          <w:tab w:val="num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6" w:name="_Toc348621187"/>
      <w:bookmarkStart w:id="327" w:name="_Toc380163999"/>
      <w:r w:rsidRPr="000C37A2">
        <w:rPr>
          <w:bCs/>
          <w:sz w:val="24"/>
          <w:szCs w:val="24"/>
        </w:rPr>
        <w:t xml:space="preserve">Вскрытие поступивших </w:t>
      </w:r>
      <w:bookmarkEnd w:id="296"/>
      <w:bookmarkEnd w:id="297"/>
      <w:bookmarkEnd w:id="298"/>
      <w:bookmarkEnd w:id="299"/>
      <w:bookmarkEnd w:id="300"/>
      <w:bookmarkEnd w:id="301"/>
      <w:bookmarkEnd w:id="321"/>
      <w:bookmarkEnd w:id="322"/>
      <w:bookmarkEnd w:id="323"/>
      <w:bookmarkEnd w:id="324"/>
      <w:bookmarkEnd w:id="325"/>
      <w:bookmarkEnd w:id="326"/>
      <w:r w:rsidR="00EF12E9">
        <w:rPr>
          <w:bCs/>
          <w:sz w:val="24"/>
          <w:szCs w:val="24"/>
        </w:rPr>
        <w:t>Конкурсных заявок</w:t>
      </w:r>
      <w:bookmarkEnd w:id="327"/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bookmarkStart w:id="328" w:name="_Ref56221780"/>
      <w:bookmarkStart w:id="329" w:name="_Ref56229738"/>
      <w:bookmarkStart w:id="330" w:name="_Toc298234698"/>
      <w:bookmarkStart w:id="331" w:name="_Toc255985692"/>
      <w:bookmarkStart w:id="332" w:name="_Ref303250953"/>
      <w:bookmarkStart w:id="333" w:name="_Ref306191468"/>
      <w:bookmarkStart w:id="334" w:name="_Ref55280453"/>
      <w:bookmarkStart w:id="335" w:name="_Toc55285353"/>
      <w:bookmarkStart w:id="336" w:name="_Toc55305385"/>
      <w:bookmarkStart w:id="337" w:name="_Toc57314656"/>
      <w:bookmarkStart w:id="338" w:name="_Toc69728970"/>
      <w:bookmarkStart w:id="339" w:name="_Toc98251730"/>
      <w:r w:rsidRPr="000C37A2">
        <w:rPr>
          <w:bCs/>
          <w:snapToGrid w:val="0"/>
          <w:szCs w:val="24"/>
        </w:rPr>
        <w:t>2.</w:t>
      </w:r>
      <w:r w:rsidR="00DC09DF">
        <w:rPr>
          <w:bCs/>
          <w:snapToGrid w:val="0"/>
          <w:szCs w:val="24"/>
        </w:rPr>
        <w:t>10</w:t>
      </w:r>
      <w:r w:rsidRPr="000C37A2">
        <w:rPr>
          <w:bCs/>
          <w:snapToGrid w:val="0"/>
          <w:szCs w:val="24"/>
        </w:rPr>
        <w:t>.1.</w:t>
      </w:r>
      <w:r w:rsidR="00EF12E9">
        <w:rPr>
          <w:bCs/>
          <w:snapToGrid w:val="0"/>
          <w:szCs w:val="24"/>
        </w:rPr>
        <w:t xml:space="preserve"> Конкурсная комиссия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="00D71D67" w:rsidRPr="00D71D67">
        <w:rPr>
          <w:bCs/>
          <w:snapToGrid w:val="0"/>
          <w:szCs w:val="24"/>
        </w:rPr>
        <w:t>Конкурсных заявок</w:t>
      </w:r>
      <w:r w:rsidRPr="000C37A2">
        <w:rPr>
          <w:b/>
          <w:bCs/>
          <w:snapToGrid w:val="0"/>
          <w:szCs w:val="24"/>
        </w:rPr>
        <w:t xml:space="preserve"> </w:t>
      </w:r>
      <w:r w:rsidR="00EF12E9">
        <w:rPr>
          <w:b/>
          <w:szCs w:val="24"/>
        </w:rPr>
        <w:t>«</w:t>
      </w:r>
      <w:r w:rsidR="00600889">
        <w:rPr>
          <w:b/>
          <w:szCs w:val="24"/>
        </w:rPr>
        <w:t>07</w:t>
      </w:r>
      <w:r w:rsidR="00E95FBD">
        <w:rPr>
          <w:b/>
          <w:szCs w:val="24"/>
        </w:rPr>
        <w:t>» апреля</w:t>
      </w:r>
      <w:r w:rsidR="0045725E">
        <w:rPr>
          <w:b/>
          <w:szCs w:val="24"/>
        </w:rPr>
        <w:t xml:space="preserve"> 2014 года</w:t>
      </w:r>
      <w:r w:rsidR="00D71D67" w:rsidRPr="00301129">
        <w:rPr>
          <w:b/>
          <w:szCs w:val="24"/>
        </w:rPr>
        <w:t xml:space="preserve"> в 09-00 час</w:t>
      </w:r>
      <w:proofErr w:type="gramStart"/>
      <w:r w:rsidR="00D71D67" w:rsidRPr="00301129">
        <w:rPr>
          <w:b/>
          <w:szCs w:val="24"/>
        </w:rPr>
        <w:t>.</w:t>
      </w:r>
      <w:proofErr w:type="gramEnd"/>
      <w:r w:rsidR="00EF12E9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</w:t>
      </w:r>
      <w:proofErr w:type="gramStart"/>
      <w:r w:rsidRPr="000C37A2">
        <w:rPr>
          <w:b/>
          <w:bCs/>
          <w:snapToGrid w:val="0"/>
          <w:szCs w:val="24"/>
        </w:rPr>
        <w:t>в</w:t>
      </w:r>
      <w:proofErr w:type="gramEnd"/>
      <w:r w:rsidRPr="000C37A2">
        <w:rPr>
          <w:b/>
          <w:bCs/>
          <w:snapToGrid w:val="0"/>
          <w:szCs w:val="24"/>
        </w:rPr>
        <w:t>ремя московское)</w:t>
      </w:r>
      <w:bookmarkEnd w:id="328"/>
      <w:r w:rsidR="00EF12E9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2" w:history="1">
        <w:r w:rsidR="00C028AE" w:rsidRPr="000C37A2">
          <w:rPr>
            <w:rStyle w:val="ae"/>
            <w:bCs/>
            <w:snapToGrid w:val="0"/>
            <w:color w:val="auto"/>
            <w:szCs w:val="24"/>
          </w:rPr>
          <w:t>www.b2b-</w:t>
        </w:r>
        <w:proofErr w:type="spellStart"/>
        <w:r w:rsidR="00C028AE" w:rsidRPr="000C37A2">
          <w:rPr>
            <w:rStyle w:val="ae"/>
            <w:bCs/>
            <w:snapToGrid w:val="0"/>
            <w:color w:val="auto"/>
            <w:szCs w:val="24"/>
            <w:lang w:val="en-US"/>
          </w:rPr>
          <w:t>mrsk</w:t>
        </w:r>
        <w:proofErr w:type="spellEnd"/>
        <w:r w:rsidR="00C028AE" w:rsidRPr="000C37A2">
          <w:rPr>
            <w:rStyle w:val="ae"/>
            <w:bCs/>
            <w:snapToGrid w:val="0"/>
            <w:color w:val="auto"/>
            <w:szCs w:val="24"/>
          </w:rPr>
          <w:t>.</w:t>
        </w:r>
        <w:proofErr w:type="spellStart"/>
        <w:r w:rsidR="00C028AE" w:rsidRPr="000C37A2">
          <w:rPr>
            <w:rStyle w:val="ae"/>
            <w:bCs/>
            <w:snapToGrid w:val="0"/>
            <w:color w:val="auto"/>
            <w:szCs w:val="24"/>
          </w:rPr>
          <w:t>ru</w:t>
        </w:r>
        <w:proofErr w:type="spellEnd"/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</w:t>
      </w:r>
      <w:r w:rsidR="00DC09DF">
        <w:rPr>
          <w:bCs/>
          <w:snapToGrid w:val="0"/>
          <w:szCs w:val="24"/>
        </w:rPr>
        <w:t>10</w:t>
      </w:r>
      <w:r w:rsidRPr="000C37A2">
        <w:rPr>
          <w:bCs/>
          <w:snapToGrid w:val="0"/>
          <w:szCs w:val="24"/>
        </w:rPr>
        <w:t>.2.</w:t>
      </w:r>
      <w:r w:rsidR="00EF12E9">
        <w:rPr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>В ходе процедуры вскрытия Комиссия ведет соответствующий протокол, в котором отраж</w:t>
      </w:r>
      <w:r w:rsidR="00EF12E9">
        <w:rPr>
          <w:bCs/>
          <w:snapToGrid w:val="0"/>
          <w:szCs w:val="24"/>
        </w:rPr>
        <w:t>ается</w:t>
      </w:r>
      <w:r w:rsidRPr="000C37A2">
        <w:rPr>
          <w:bCs/>
          <w:snapToGrid w:val="0"/>
          <w:szCs w:val="24"/>
        </w:rPr>
        <w:t xml:space="preserve"> вся информация, оглашенная комиссией.</w:t>
      </w:r>
    </w:p>
    <w:p w:rsidR="00873D89" w:rsidRPr="000C37A2" w:rsidRDefault="00873D89" w:rsidP="00873D89">
      <w:pPr>
        <w:tabs>
          <w:tab w:val="left" w:pos="1620"/>
        </w:tabs>
        <w:adjustRightInd w:val="0"/>
        <w:ind w:firstLine="709"/>
        <w:textAlignment w:val="baseline"/>
        <w:rPr>
          <w:szCs w:val="24"/>
        </w:rPr>
      </w:pPr>
      <w:r w:rsidRPr="000C37A2">
        <w:rPr>
          <w:szCs w:val="24"/>
        </w:rPr>
        <w:t>2.</w:t>
      </w:r>
      <w:r w:rsidR="00DC09DF">
        <w:rPr>
          <w:szCs w:val="24"/>
        </w:rPr>
        <w:t>10</w:t>
      </w:r>
      <w:r w:rsidRPr="000C37A2">
        <w:rPr>
          <w:szCs w:val="24"/>
        </w:rPr>
        <w:t>.3.</w:t>
      </w:r>
      <w:r w:rsidR="00EF12E9">
        <w:rPr>
          <w:szCs w:val="24"/>
        </w:rPr>
        <w:t xml:space="preserve"> </w:t>
      </w:r>
      <w:r w:rsidRPr="000C37A2">
        <w:rPr>
          <w:szCs w:val="24"/>
        </w:rPr>
        <w:t>В ходе данной процедуры Конкурсная комиссия вскрывает каждый полученный конверт и оглашает следующие сведения, основываясь на материалах Конкурсной заявки:</w:t>
      </w:r>
      <w:bookmarkEnd w:id="329"/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предмет конкурса;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 xml:space="preserve">наименование Участников конкурса, разместивших заявки в системе </w:t>
      </w:r>
      <w:r w:rsidRPr="000C37A2">
        <w:rPr>
          <w:bCs/>
          <w:szCs w:val="24"/>
        </w:rPr>
        <w:br w:type="textWrapping" w:clear="all"/>
        <w:t>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142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наименование Участников конкурса, подавших заявки в бумажном виде;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общая цена Конкурсной заявки в системе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 и поданной в бумажном виде;</w:t>
      </w:r>
    </w:p>
    <w:p w:rsidR="00873D89" w:rsidRDefault="00873D89" w:rsidP="0072609F">
      <w:pPr>
        <w:widowControl/>
        <w:numPr>
          <w:ilvl w:val="1"/>
          <w:numId w:val="39"/>
        </w:numPr>
        <w:tabs>
          <w:tab w:val="num" w:pos="0"/>
          <w:tab w:val="left" w:pos="993"/>
        </w:tabs>
        <w:adjustRightInd w:val="0"/>
        <w:ind w:left="0" w:firstLine="709"/>
        <w:textAlignment w:val="baseline"/>
        <w:rPr>
          <w:szCs w:val="24"/>
        </w:rPr>
      </w:pPr>
      <w:r w:rsidRPr="000C37A2">
        <w:rPr>
          <w:szCs w:val="24"/>
        </w:rPr>
        <w:t>иные сведения, которые Конкурсная комиссия считает нужным огласить.</w:t>
      </w:r>
    </w:p>
    <w:p w:rsidR="00202845" w:rsidRDefault="000D1809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340" w:name="_Toc348621189"/>
      <w:bookmarkStart w:id="341" w:name="_Toc380164000"/>
      <w:r w:rsidRPr="000C37A2">
        <w:rPr>
          <w:bCs/>
          <w:sz w:val="24"/>
          <w:szCs w:val="24"/>
        </w:rPr>
        <w:t>Оценка Конкурсных заявок</w:t>
      </w:r>
      <w:bookmarkEnd w:id="330"/>
      <w:bookmarkEnd w:id="331"/>
      <w:bookmarkEnd w:id="332"/>
      <w:bookmarkEnd w:id="333"/>
      <w:bookmarkEnd w:id="340"/>
      <w:bookmarkEnd w:id="341"/>
    </w:p>
    <w:p w:rsidR="00202845" w:rsidRDefault="000D1809" w:rsidP="00DC09DF">
      <w:pPr>
        <w:pStyle w:val="3"/>
        <w:numPr>
          <w:ilvl w:val="2"/>
          <w:numId w:val="37"/>
        </w:numPr>
        <w:spacing w:before="0"/>
        <w:ind w:hanging="577"/>
        <w:rPr>
          <w:sz w:val="24"/>
          <w:szCs w:val="24"/>
        </w:rPr>
      </w:pPr>
      <w:bookmarkStart w:id="342" w:name="_Toc98251731"/>
      <w:bookmarkStart w:id="343" w:name="_Toc298234699"/>
      <w:bookmarkStart w:id="344" w:name="_Toc255985693"/>
      <w:bookmarkStart w:id="345" w:name="_Toc348621190"/>
      <w:bookmarkStart w:id="346" w:name="_Toc380164001"/>
      <w:r w:rsidRPr="000C37A2">
        <w:rPr>
          <w:sz w:val="24"/>
          <w:szCs w:val="24"/>
        </w:rPr>
        <w:t>Общие положения</w:t>
      </w:r>
      <w:bookmarkEnd w:id="342"/>
      <w:bookmarkEnd w:id="343"/>
      <w:bookmarkEnd w:id="344"/>
      <w:bookmarkEnd w:id="345"/>
      <w:bookmarkEnd w:id="346"/>
    </w:p>
    <w:p w:rsidR="00202845" w:rsidRDefault="00BE5E92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</w:t>
      </w:r>
      <w:r w:rsidR="00D5325D">
        <w:rPr>
          <w:bCs/>
          <w:sz w:val="24"/>
          <w:szCs w:val="24"/>
        </w:rPr>
        <w:t>и</w:t>
      </w:r>
      <w:r w:rsidR="00A07800" w:rsidRPr="000C37A2">
        <w:rPr>
          <w:bCs/>
          <w:sz w:val="24"/>
          <w:szCs w:val="24"/>
        </w:rPr>
        <w:t>.</w:t>
      </w:r>
    </w:p>
    <w:p w:rsidR="00202845" w:rsidRDefault="00A0780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202845" w:rsidRDefault="00B9582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2277EF">
      <w:pPr>
        <w:pStyle w:val="a"/>
        <w:widowControl w:val="0"/>
        <w:numPr>
          <w:ilvl w:val="0"/>
          <w:numId w:val="11"/>
        </w:numPr>
        <w:tabs>
          <w:tab w:val="clear" w:pos="1571"/>
          <w:tab w:val="num" w:pos="1418"/>
          <w:tab w:val="num" w:pos="1560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fldSimple w:instr=" REF _Ref93089454 \r \h  \* MERGEFORMAT ">
        <w:r w:rsidR="00971374" w:rsidRPr="00971374">
          <w:rPr>
            <w:rFonts w:ascii="Times New Roman" w:hAnsi="Times New Roman" w:cs="Times New Roman"/>
          </w:rPr>
          <w:t>2.11.2</w:t>
        </w:r>
      </w:fldSimple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2277EF">
      <w:pPr>
        <w:pStyle w:val="a"/>
        <w:widowControl w:val="0"/>
        <w:numPr>
          <w:ilvl w:val="0"/>
          <w:numId w:val="11"/>
        </w:numPr>
        <w:tabs>
          <w:tab w:val="clear" w:pos="1571"/>
          <w:tab w:val="num" w:pos="1418"/>
          <w:tab w:val="num" w:pos="1560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fldSimple w:instr=" REF _Ref306197758 \r \h  \* MERGEFORMAT ">
        <w:r w:rsidR="00971374" w:rsidRPr="00971374">
          <w:rPr>
            <w:rFonts w:ascii="Times New Roman" w:hAnsi="Times New Roman" w:cs="Times New Roman"/>
          </w:rPr>
          <w:t>2.11.4</w:t>
        </w:r>
      </w:fldSimple>
      <w:r w:rsidRPr="000C37A2">
        <w:rPr>
          <w:rFonts w:ascii="Times New Roman" w:hAnsi="Times New Roman" w:cs="Times New Roman"/>
        </w:rPr>
        <w:t>).</w:t>
      </w:r>
    </w:p>
    <w:p w:rsidR="00202845" w:rsidRDefault="00B9582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экспертизе заявок Конкурсная комиссия будет исходить только из содержания самой Конкурсной заявки.</w:t>
      </w:r>
    </w:p>
    <w:p w:rsidR="00202845" w:rsidRDefault="00913AB3" w:rsidP="00DC09DF">
      <w:pPr>
        <w:pStyle w:val="3"/>
        <w:numPr>
          <w:ilvl w:val="2"/>
          <w:numId w:val="37"/>
        </w:numPr>
        <w:ind w:left="0" w:firstLine="709"/>
        <w:rPr>
          <w:sz w:val="24"/>
          <w:szCs w:val="24"/>
        </w:rPr>
      </w:pPr>
      <w:bookmarkStart w:id="347" w:name="_Ref93089454"/>
      <w:bookmarkStart w:id="348" w:name="_Toc98251732"/>
      <w:bookmarkStart w:id="349" w:name="_Toc127262899"/>
      <w:bookmarkStart w:id="350" w:name="_Toc161545296"/>
      <w:bookmarkStart w:id="351" w:name="_Toc298234700"/>
      <w:bookmarkStart w:id="352" w:name="_Toc255985694"/>
      <w:bookmarkStart w:id="353" w:name="_Ref303324111"/>
      <w:bookmarkStart w:id="354" w:name="_Toc348621191"/>
      <w:bookmarkStart w:id="355" w:name="_Toc380164002"/>
      <w:bookmarkStart w:id="356" w:name="_Ref55304418"/>
      <w:r w:rsidRPr="000C37A2">
        <w:rPr>
          <w:sz w:val="24"/>
          <w:szCs w:val="24"/>
        </w:rPr>
        <w:t>Отборочная стадия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bookmarkEnd w:id="356"/>
    <w:p w:rsidR="00202845" w:rsidRDefault="00F45468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57" w:name="_Ref302981516"/>
      <w:bookmarkStart w:id="358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CE7217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</w:t>
      </w:r>
      <w:r w:rsidR="00242F4F">
        <w:rPr>
          <w:bCs/>
          <w:sz w:val="24"/>
          <w:szCs w:val="24"/>
        </w:rPr>
        <w:t>1</w:t>
      </w:r>
      <w:r w:rsidR="00CE7217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);</w:t>
      </w:r>
    </w:p>
    <w:p w:rsidR="00034167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</w:t>
      </w:r>
      <w:r w:rsidR="00B87B32">
        <w:rPr>
          <w:bCs/>
          <w:sz w:val="24"/>
          <w:szCs w:val="24"/>
        </w:rPr>
        <w:t>заявки</w:t>
      </w:r>
      <w:r w:rsidR="00B87B32" w:rsidRPr="000C37A2">
        <w:rPr>
          <w:bCs/>
          <w:sz w:val="24"/>
          <w:szCs w:val="24"/>
        </w:rPr>
        <w:t xml:space="preserve"> </w:t>
      </w:r>
      <w:r w:rsidRPr="000C37A2">
        <w:rPr>
          <w:bCs/>
          <w:sz w:val="24"/>
          <w:szCs w:val="24"/>
        </w:rPr>
        <w:t>Участник</w:t>
      </w:r>
      <w:r w:rsidR="00B87B32">
        <w:rPr>
          <w:bCs/>
          <w:sz w:val="24"/>
          <w:szCs w:val="24"/>
        </w:rPr>
        <w:t>а</w:t>
      </w:r>
      <w:r w:rsidRPr="000C37A2">
        <w:rPr>
          <w:bCs/>
          <w:sz w:val="24"/>
          <w:szCs w:val="24"/>
        </w:rPr>
        <w:t xml:space="preserve">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 xml:space="preserve">в </w:t>
      </w:r>
      <w:r w:rsidR="00B87B32">
        <w:rPr>
          <w:bCs/>
          <w:sz w:val="24"/>
          <w:szCs w:val="24"/>
        </w:rPr>
        <w:t>заявке</w:t>
      </w:r>
      <w:r w:rsidR="00B87B32" w:rsidRPr="000C37A2">
        <w:rPr>
          <w:bCs/>
          <w:sz w:val="24"/>
          <w:szCs w:val="24"/>
        </w:rPr>
        <w:t xml:space="preserve"> </w:t>
      </w:r>
      <w:r w:rsidRPr="000C37A2">
        <w:rPr>
          <w:bCs/>
          <w:sz w:val="24"/>
          <w:szCs w:val="24"/>
        </w:rPr>
        <w:t>Участника требованиям Конкурсной документации</w:t>
      </w:r>
      <w:r w:rsidR="00301129">
        <w:rPr>
          <w:bCs/>
          <w:sz w:val="24"/>
          <w:szCs w:val="24"/>
        </w:rPr>
        <w:t xml:space="preserve"> (по лоту № 2)</w:t>
      </w:r>
      <w:r w:rsidRPr="000C37A2">
        <w:rPr>
          <w:bCs/>
          <w:sz w:val="24"/>
          <w:szCs w:val="24"/>
        </w:rPr>
        <w:t>.</w:t>
      </w:r>
    </w:p>
    <w:p w:rsidR="00202845" w:rsidRDefault="00034167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57"/>
    <w:p w:rsidR="00202845" w:rsidRDefault="00034167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При проверке правильности оформления Конкурсных заявок Конкурсная комиссия вправе </w:t>
      </w:r>
      <w:proofErr w:type="gramStart"/>
      <w:r w:rsidRPr="000C37A2">
        <w:rPr>
          <w:bCs/>
          <w:sz w:val="24"/>
          <w:szCs w:val="24"/>
        </w:rPr>
        <w:t>не обращать внимание</w:t>
      </w:r>
      <w:proofErr w:type="gramEnd"/>
      <w:r w:rsidRPr="000C37A2">
        <w:rPr>
          <w:bCs/>
          <w:sz w:val="24"/>
          <w:szCs w:val="24"/>
        </w:rPr>
        <w:t xml:space="preserve">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202845" w:rsidRDefault="0009050F" w:rsidP="00DC09DF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59" w:name="_Toc380164003"/>
      <w:bookmarkStart w:id="360" w:name="_Ref55307002"/>
      <w:r w:rsidRPr="00B43A66">
        <w:rPr>
          <w:b w:val="0"/>
          <w:bCs w:val="0"/>
          <w:sz w:val="24"/>
          <w:szCs w:val="24"/>
        </w:rPr>
        <w:t xml:space="preserve">Конкурсная </w:t>
      </w:r>
      <w:r w:rsidRPr="00EF12E9">
        <w:rPr>
          <w:b w:val="0"/>
          <w:bCs w:val="0"/>
          <w:sz w:val="24"/>
          <w:szCs w:val="24"/>
        </w:rPr>
        <w:t>комиссия имеет право отклонить Заявки, которые:</w:t>
      </w:r>
      <w:bookmarkEnd w:id="359"/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не соответствуют требованиям настоящей Док</w:t>
      </w:r>
      <w:r>
        <w:rPr>
          <w:rFonts w:ascii="Times New Roman" w:hAnsi="Times New Roman"/>
          <w:bCs/>
          <w:sz w:val="24"/>
          <w:szCs w:val="24"/>
        </w:rPr>
        <w:t>ументации</w:t>
      </w:r>
      <w:r w:rsidRPr="00EF12E9">
        <w:rPr>
          <w:rFonts w:ascii="Times New Roman" w:hAnsi="Times New Roman"/>
          <w:bCs/>
          <w:sz w:val="24"/>
          <w:szCs w:val="24"/>
        </w:rPr>
        <w:t xml:space="preserve"> по существу;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поданы Участниками, которые не отвечают требованиям настоящей Док</w:t>
      </w:r>
      <w:r>
        <w:rPr>
          <w:rFonts w:ascii="Times New Roman" w:hAnsi="Times New Roman"/>
          <w:bCs/>
          <w:sz w:val="24"/>
          <w:szCs w:val="24"/>
        </w:rPr>
        <w:t>ументации</w:t>
      </w:r>
      <w:r w:rsidRPr="00EF12E9">
        <w:rPr>
          <w:rFonts w:ascii="Times New Roman" w:hAnsi="Times New Roman"/>
          <w:bCs/>
          <w:sz w:val="24"/>
          <w:szCs w:val="24"/>
        </w:rPr>
        <w:t>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поданы Участниками, не предоставившими документы и сведения, требуемые согласно настоящей Документации, либо в представленных документах имеются недостоверные сведения об Участнике или о предлагаемых им услугах;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содержат очевидные арифметические или грамматические ошибки, с исправлением которых не согласился Участник.</w:t>
      </w:r>
    </w:p>
    <w:p w:rsidR="00202845" w:rsidRPr="00301129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</w:t>
      </w:r>
      <w:r w:rsidR="00301129" w:rsidRPr="00301129">
        <w:rPr>
          <w:rFonts w:ascii="Times New Roman" w:hAnsi="Times New Roman"/>
          <w:bCs/>
          <w:sz w:val="24"/>
          <w:szCs w:val="24"/>
        </w:rPr>
        <w:t>аффилирован</w:t>
      </w:r>
      <w:r w:rsidRPr="00301129">
        <w:rPr>
          <w:rFonts w:ascii="Times New Roman" w:hAnsi="Times New Roman"/>
          <w:bCs/>
          <w:sz w:val="24"/>
          <w:szCs w:val="24"/>
        </w:rPr>
        <w:t>ы с Организатором конкурса (Заказчиком)</w:t>
      </w:r>
      <w:r w:rsidR="001B3CA6" w:rsidRPr="00301129">
        <w:rPr>
          <w:rFonts w:ascii="Times New Roman" w:hAnsi="Times New Roman"/>
          <w:bCs/>
          <w:sz w:val="24"/>
          <w:szCs w:val="24"/>
        </w:rPr>
        <w:t>.</w:t>
      </w:r>
    </w:p>
    <w:p w:rsidR="00202845" w:rsidRPr="00301129" w:rsidRDefault="00301129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аффилирован</w:t>
      </w:r>
      <w:r w:rsidR="0009050F" w:rsidRPr="00301129">
        <w:rPr>
          <w:rFonts w:ascii="Times New Roman" w:hAnsi="Times New Roman"/>
          <w:bCs/>
          <w:sz w:val="24"/>
          <w:szCs w:val="24"/>
        </w:rPr>
        <w:t>ы к другим Участникам;</w:t>
      </w:r>
    </w:p>
    <w:p w:rsidR="00202845" w:rsidRPr="00301129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заявка не содержит расписку Участника о согласии на проведение проверки СЭБ</w:t>
      </w:r>
      <w:r w:rsidR="00301129">
        <w:rPr>
          <w:rFonts w:ascii="Times New Roman" w:hAnsi="Times New Roman"/>
          <w:bCs/>
          <w:sz w:val="24"/>
          <w:szCs w:val="24"/>
        </w:rPr>
        <w:t xml:space="preserve"> ОАО «Тюменьэнерго»</w:t>
      </w:r>
      <w:r w:rsidRPr="00301129">
        <w:rPr>
          <w:rFonts w:ascii="Times New Roman" w:hAnsi="Times New Roman"/>
          <w:bCs/>
          <w:sz w:val="24"/>
          <w:szCs w:val="24"/>
        </w:rPr>
        <w:t xml:space="preserve"> на предмет благонадежности и деловой репутации;</w:t>
      </w:r>
    </w:p>
    <w:p w:rsidR="00202845" w:rsidRDefault="0009050F" w:rsidP="0045725E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в отношении Участника от СЭБ</w:t>
      </w:r>
      <w:r w:rsidRPr="00EF12E9">
        <w:rPr>
          <w:rFonts w:ascii="Times New Roman" w:hAnsi="Times New Roman"/>
          <w:bCs/>
          <w:sz w:val="24"/>
          <w:szCs w:val="24"/>
        </w:rPr>
        <w:t xml:space="preserve"> ОАО «Тюменьэнерго» получено отрицательное заключение  на предмет благонадежности и деловой репутации. </w:t>
      </w:r>
      <w:bookmarkStart w:id="361" w:name="_Toc372636839"/>
    </w:p>
    <w:p w:rsidR="00202845" w:rsidRDefault="00CC30E8">
      <w:pPr>
        <w:tabs>
          <w:tab w:val="left" w:pos="1620"/>
          <w:tab w:val="left" w:pos="1701"/>
          <w:tab w:val="left" w:pos="1800"/>
        </w:tabs>
        <w:ind w:firstLine="709"/>
        <w:contextualSpacing/>
        <w:rPr>
          <w:bCs/>
          <w:szCs w:val="24"/>
        </w:rPr>
      </w:pPr>
      <w:r>
        <w:rPr>
          <w:bCs/>
          <w:szCs w:val="24"/>
        </w:rPr>
        <w:t>2.11</w:t>
      </w:r>
      <w:r w:rsidR="00D71D67" w:rsidRPr="00D71D67">
        <w:rPr>
          <w:bCs/>
          <w:szCs w:val="24"/>
        </w:rPr>
        <w:t>.3.9. Также Конкурсная комиссия вправе отклонить Заявку Участника в случае  не предоставления документов и сведений в отношении всей цепочки собственников и бенефициаров (включая конечных).</w:t>
      </w:r>
      <w:bookmarkEnd w:id="361"/>
    </w:p>
    <w:p w:rsidR="00202845" w:rsidRDefault="00F45468">
      <w:pPr>
        <w:tabs>
          <w:tab w:val="left" w:pos="1620"/>
          <w:tab w:val="left" w:pos="1701"/>
          <w:tab w:val="left" w:pos="1800"/>
        </w:tabs>
        <w:ind w:firstLine="709"/>
        <w:contextualSpacing/>
        <w:rPr>
          <w:bCs/>
          <w:szCs w:val="24"/>
        </w:rPr>
      </w:pPr>
      <w:r w:rsidRPr="002F585E">
        <w:rPr>
          <w:bCs/>
          <w:szCs w:val="24"/>
        </w:rPr>
        <w:t xml:space="preserve">По результатам проведения отборочной стадии Конкурсная комиссия </w:t>
      </w:r>
      <w:r w:rsidR="00D71D67" w:rsidRPr="00D71D67">
        <w:rPr>
          <w:bCs/>
          <w:szCs w:val="24"/>
        </w:rPr>
        <w:t>отклоняет Конкурсные заявки, которые:</w:t>
      </w:r>
      <w:bookmarkEnd w:id="358"/>
      <w:bookmarkEnd w:id="360"/>
    </w:p>
    <w:p w:rsidR="00202845" w:rsidRDefault="00D71D67">
      <w:pPr>
        <w:ind w:firstLine="709"/>
      </w:pPr>
      <w:r w:rsidRPr="00D71D67">
        <w:t>- в существенной мере не отвечают требованиям к оформлению и подачи настоящей Конкурсной документации;</w:t>
      </w:r>
    </w:p>
    <w:p w:rsidR="00202845" w:rsidRDefault="00D71D67">
      <w:pPr>
        <w:ind w:firstLine="709"/>
      </w:pPr>
      <w:r w:rsidRPr="00D71D67">
        <w:t>- поданы Участниками конкурса, которые не отвечают требованиям настоящей Конкурсной документации;</w:t>
      </w:r>
    </w:p>
    <w:p w:rsidR="00202845" w:rsidRDefault="00D71D67">
      <w:pPr>
        <w:ind w:firstLine="709"/>
      </w:pPr>
      <w:r w:rsidRPr="00D71D67">
        <w:t>- содержат предложения, не соответствующие установленным условиям настоящей Конкурсной документации;</w:t>
      </w:r>
    </w:p>
    <w:p w:rsidR="00202845" w:rsidRDefault="00D71D67">
      <w:pPr>
        <w:ind w:firstLine="709"/>
      </w:pPr>
      <w:r w:rsidRPr="00D71D67">
        <w:t>- поданы Участниками конкурса, которые не согласились с предложениями Конкурсной комисси</w:t>
      </w:r>
      <w:r w:rsidR="00B87B32">
        <w:t>и</w:t>
      </w:r>
      <w:r w:rsidRPr="00D71D67">
        <w:t xml:space="preserve"> по исправлению очевидных арифметических или грамматических ошибок в их Конкурсных заявках.</w:t>
      </w:r>
    </w:p>
    <w:p w:rsidR="00202845" w:rsidRDefault="00D71D67">
      <w:pPr>
        <w:ind w:firstLine="709"/>
      </w:pPr>
      <w:r w:rsidRPr="00D71D67">
        <w:t>При принятии решения об отклонении конкурсной заявки Организатор конкурса обязан направить информацию об этом Участнику, чья заявка была отклонена.</w:t>
      </w:r>
    </w:p>
    <w:p w:rsidR="00202845" w:rsidRDefault="00CC30E8" w:rsidP="00CC30E8">
      <w:pPr>
        <w:pStyle w:val="aff"/>
        <w:tabs>
          <w:tab w:val="clear" w:pos="36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2.11.3.10.</w:t>
      </w:r>
      <w:r w:rsidR="00301129">
        <w:rPr>
          <w:bCs/>
          <w:sz w:val="24"/>
          <w:szCs w:val="24"/>
        </w:rPr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</w:t>
      </w:r>
      <w:r w:rsidR="00931308">
        <w:rPr>
          <w:bCs/>
          <w:sz w:val="24"/>
          <w:szCs w:val="24"/>
        </w:rPr>
        <w:t>чение Конкурсной заявки (п.2.5.8</w:t>
      </w:r>
      <w:r w:rsidR="00034167" w:rsidRPr="000C37A2">
        <w:rPr>
          <w:bCs/>
          <w:sz w:val="24"/>
          <w:szCs w:val="24"/>
        </w:rPr>
        <w:t>)</w:t>
      </w:r>
      <w:r w:rsidR="00B95820" w:rsidRPr="000C37A2">
        <w:rPr>
          <w:bCs/>
          <w:sz w:val="24"/>
          <w:szCs w:val="24"/>
        </w:rPr>
        <w:t>.</w:t>
      </w:r>
    </w:p>
    <w:p w:rsidR="00202845" w:rsidRDefault="00913AB3" w:rsidP="006C01DF">
      <w:pPr>
        <w:pStyle w:val="3"/>
        <w:numPr>
          <w:ilvl w:val="2"/>
          <w:numId w:val="37"/>
        </w:numPr>
        <w:ind w:hanging="577"/>
        <w:rPr>
          <w:sz w:val="24"/>
          <w:szCs w:val="24"/>
        </w:rPr>
      </w:pPr>
      <w:bookmarkStart w:id="362" w:name="_Toc307934131"/>
      <w:bookmarkStart w:id="363" w:name="_Toc307934570"/>
      <w:bookmarkStart w:id="364" w:name="_Toc307934903"/>
      <w:bookmarkStart w:id="365" w:name="_Toc307935518"/>
      <w:bookmarkStart w:id="366" w:name="_Toc307936248"/>
      <w:bookmarkStart w:id="367" w:name="_Ref93089457"/>
      <w:bookmarkStart w:id="368" w:name="_Toc98251733"/>
      <w:bookmarkStart w:id="369" w:name="_Toc127262900"/>
      <w:bookmarkStart w:id="370" w:name="_Toc161545297"/>
      <w:bookmarkStart w:id="371" w:name="_Toc298234701"/>
      <w:bookmarkStart w:id="372" w:name="_Toc255985695"/>
      <w:bookmarkStart w:id="373" w:name="_Toc348621192"/>
      <w:bookmarkStart w:id="374" w:name="_Ref303324119"/>
      <w:bookmarkStart w:id="375" w:name="_Ref306197758"/>
      <w:bookmarkStart w:id="376" w:name="_Toc380164004"/>
      <w:bookmarkStart w:id="377" w:name="_Ref55304422"/>
      <w:bookmarkEnd w:id="362"/>
      <w:bookmarkEnd w:id="363"/>
      <w:bookmarkEnd w:id="364"/>
      <w:bookmarkEnd w:id="365"/>
      <w:bookmarkEnd w:id="366"/>
      <w:r w:rsidRPr="000C37A2">
        <w:rPr>
          <w:sz w:val="24"/>
          <w:szCs w:val="24"/>
        </w:rPr>
        <w:t>Оценочная стадия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6C01DF" w:rsidRPr="000C37A2" w:rsidRDefault="00CB0EC3" w:rsidP="00E074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</w:t>
      </w:r>
      <w:proofErr w:type="gramStart"/>
      <w:r w:rsidRPr="000C37A2">
        <w:rPr>
          <w:sz w:val="24"/>
          <w:szCs w:val="24"/>
        </w:rPr>
        <w:t>выявления лучших условий исполнения Договора страхования</w:t>
      </w:r>
      <w:proofErr w:type="gramEnd"/>
      <w:r w:rsidRPr="000C37A2">
        <w:rPr>
          <w:sz w:val="24"/>
          <w:szCs w:val="24"/>
        </w:rPr>
        <w:t xml:space="preserve"> в соответствии с критериями и в порядке, установленными в настоящей Конкурсной документации. </w:t>
      </w:r>
    </w:p>
    <w:p w:rsidR="00202845" w:rsidRPr="00E134C3" w:rsidRDefault="00D71D67" w:rsidP="00E07408">
      <w:pPr>
        <w:pStyle w:val="affffffd"/>
        <w:numPr>
          <w:ilvl w:val="3"/>
          <w:numId w:val="37"/>
        </w:numPr>
        <w:autoSpaceDE w:val="0"/>
        <w:autoSpaceDN w:val="0"/>
        <w:adjustRightInd w:val="0"/>
        <w:spacing w:before="120" w:after="0"/>
        <w:ind w:hanging="153"/>
        <w:rPr>
          <w:rFonts w:ascii="Times New Roman" w:hAnsi="Times New Roman"/>
          <w:b/>
          <w:sz w:val="24"/>
          <w:szCs w:val="24"/>
        </w:rPr>
      </w:pPr>
      <w:r w:rsidRPr="00E134C3">
        <w:rPr>
          <w:rFonts w:ascii="Times New Roman" w:hAnsi="Times New Roman"/>
          <w:b/>
          <w:sz w:val="24"/>
          <w:szCs w:val="24"/>
        </w:rPr>
        <w:t xml:space="preserve">Для Лота </w:t>
      </w:r>
      <w:r w:rsidR="00966523" w:rsidRPr="00E134C3">
        <w:rPr>
          <w:rFonts w:ascii="Times New Roman" w:hAnsi="Times New Roman"/>
          <w:b/>
          <w:sz w:val="24"/>
          <w:szCs w:val="24"/>
        </w:rPr>
        <w:t xml:space="preserve">№ </w:t>
      </w:r>
      <w:r w:rsidRPr="00E134C3">
        <w:rPr>
          <w:rFonts w:ascii="Times New Roman" w:hAnsi="Times New Roman"/>
          <w:b/>
          <w:sz w:val="24"/>
          <w:szCs w:val="24"/>
        </w:rPr>
        <w:t>1:</w:t>
      </w:r>
    </w:p>
    <w:p w:rsidR="00966523" w:rsidRPr="006C01DF" w:rsidRDefault="00650592" w:rsidP="006C01DF">
      <w:pPr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966523" w:rsidRDefault="006C01DF" w:rsidP="006C01DF">
      <w:pPr>
        <w:autoSpaceDE w:val="0"/>
        <w:autoSpaceDN w:val="0"/>
        <w:adjustRightInd w:val="0"/>
        <w:spacing w:before="12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2.11</w:t>
      </w:r>
      <w:r w:rsidR="00635061">
        <w:rPr>
          <w:color w:val="000000"/>
          <w:szCs w:val="24"/>
        </w:rPr>
        <w:t>.4.</w:t>
      </w:r>
      <w:r w:rsidR="00755FBA">
        <w:rPr>
          <w:color w:val="000000"/>
          <w:szCs w:val="24"/>
        </w:rPr>
        <w:t>1.</w:t>
      </w:r>
      <w:r w:rsidR="00635061">
        <w:rPr>
          <w:color w:val="000000"/>
          <w:szCs w:val="24"/>
        </w:rPr>
        <w:t>1.</w:t>
      </w:r>
      <w:r w:rsidR="00966523">
        <w:rPr>
          <w:color w:val="000000"/>
          <w:szCs w:val="24"/>
        </w:rPr>
        <w:t xml:space="preserve"> Цена договора (значимость критерия – 60%).</w:t>
      </w:r>
    </w:p>
    <w:p w:rsidR="003C6CBB" w:rsidRDefault="00966523" w:rsidP="00967413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966523" w:rsidRDefault="00966523" w:rsidP="00967413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Расчет рейтинга по крите</w:t>
      </w:r>
      <w:r w:rsidR="00B5604E">
        <w:rPr>
          <w:color w:val="000000"/>
          <w:szCs w:val="24"/>
        </w:rPr>
        <w:t>рию «Цена договора страхования»</w:t>
      </w:r>
      <w:r>
        <w:rPr>
          <w:color w:val="000000"/>
          <w:szCs w:val="24"/>
        </w:rPr>
        <w:t xml:space="preserve"> осуществляется по следующей формуле:</w:t>
      </w:r>
    </w:p>
    <w:p w:rsidR="00953078" w:rsidRPr="000C37A2" w:rsidRDefault="00953078" w:rsidP="00953078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</w:p>
    <w:p w:rsidR="00953078" w:rsidRPr="000C37A2" w:rsidRDefault="00953078" w:rsidP="00953078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2.75pt" o:ole="">
            <v:imagedata r:id="rId13" o:title=""/>
          </v:shape>
          <o:OLEObject Type="Embed" ProgID="Equation.3" ShapeID="_x0000_i1025" DrawAspect="Content" ObjectID="_1456136380" r:id="rId14"/>
        </w:object>
      </w:r>
    </w:p>
    <w:p w:rsidR="00953078" w:rsidRPr="000C37A2" w:rsidRDefault="00953078" w:rsidP="00953078">
      <w:pPr>
        <w:ind w:firstLine="709"/>
        <w:rPr>
          <w:szCs w:val="24"/>
          <w:lang w:val="en-US" w:eastAsia="en-US"/>
        </w:rPr>
      </w:pPr>
    </w:p>
    <w:p w:rsidR="00953078" w:rsidRPr="000C37A2" w:rsidRDefault="00953078" w:rsidP="00953078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25pt;height:18.75pt" o:ole="">
            <v:imagedata r:id="rId15" o:title=""/>
          </v:shape>
          <o:OLEObject Type="Embed" ProgID="Equation.3" ShapeID="_x0000_i1026" DrawAspect="Content" ObjectID="_1456136381" r:id="rId16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202845" w:rsidRDefault="00953078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</w:t>
      </w:r>
      <w:r w:rsidR="00355E11">
        <w:rPr>
          <w:szCs w:val="24"/>
          <w:lang w:eastAsia="en-US"/>
        </w:rPr>
        <w:t>ая в пункте 2.5.7</w:t>
      </w:r>
      <w:r w:rsidRPr="000C37A2">
        <w:rPr>
          <w:szCs w:val="24"/>
          <w:lang w:eastAsia="en-US"/>
        </w:rPr>
        <w:t>.1 настоящей Конкурсной докум</w:t>
      </w:r>
      <w:r w:rsidR="00635061">
        <w:rPr>
          <w:szCs w:val="24"/>
          <w:lang w:eastAsia="en-US"/>
        </w:rPr>
        <w:t>ентации</w:t>
      </w:r>
      <w:r w:rsidRPr="000C37A2">
        <w:rPr>
          <w:szCs w:val="24"/>
          <w:lang w:eastAsia="en-US"/>
        </w:rPr>
        <w:t>,</w:t>
      </w:r>
    </w:p>
    <w:p w:rsidR="00202845" w:rsidRDefault="00953078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</w:t>
      </w:r>
      <w:r>
        <w:rPr>
          <w:szCs w:val="24"/>
          <w:lang w:eastAsia="en-US"/>
        </w:rPr>
        <w:t>.</w:t>
      </w:r>
      <w:r>
        <w:rPr>
          <w:color w:val="000000"/>
          <w:szCs w:val="24"/>
        </w:rPr>
        <w:t xml:space="preserve"> </w:t>
      </w:r>
    </w:p>
    <w:p w:rsidR="00E51BFA" w:rsidRDefault="00E51BFA" w:rsidP="00D5325D">
      <w:pPr>
        <w:shd w:val="clear" w:color="auto" w:fill="FFFFFF"/>
        <w:autoSpaceDE w:val="0"/>
        <w:autoSpaceDN w:val="0"/>
        <w:ind w:firstLine="709"/>
        <w:rPr>
          <w:szCs w:val="24"/>
        </w:rPr>
      </w:pPr>
    </w:p>
    <w:p w:rsidR="00D5325D" w:rsidRPr="00677200" w:rsidRDefault="00D5325D" w:rsidP="00D5325D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77200">
        <w:rPr>
          <w:szCs w:val="24"/>
        </w:rPr>
        <w:t>В случае, если Участником к</w:t>
      </w:r>
      <w:r>
        <w:rPr>
          <w:szCs w:val="24"/>
        </w:rPr>
        <w:t>онкурса, с которым заключается Договор, предложена цена Д</w:t>
      </w:r>
      <w:r w:rsidRPr="00677200">
        <w:rPr>
          <w:szCs w:val="24"/>
        </w:rPr>
        <w:t xml:space="preserve">оговора, которая более чем </w:t>
      </w:r>
      <w:r w:rsidR="00D71D67" w:rsidRPr="00D71D67">
        <w:rPr>
          <w:color w:val="000000" w:themeColor="text1"/>
          <w:szCs w:val="24"/>
        </w:rPr>
        <w:t>на 35 (тридцать пять) процентов</w:t>
      </w:r>
      <w:r w:rsidRPr="00677200">
        <w:rPr>
          <w:szCs w:val="24"/>
        </w:rPr>
        <w:t xml:space="preserve"> ниже</w:t>
      </w:r>
      <w:r>
        <w:rPr>
          <w:szCs w:val="24"/>
        </w:rPr>
        <w:t xml:space="preserve"> начальной (максимальной) цены Д</w:t>
      </w:r>
      <w:r w:rsidRPr="00677200">
        <w:rPr>
          <w:szCs w:val="24"/>
        </w:rPr>
        <w:t>оговора</w:t>
      </w:r>
      <w:r>
        <w:rPr>
          <w:szCs w:val="24"/>
        </w:rPr>
        <w:t xml:space="preserve">, установленной в п. </w:t>
      </w:r>
      <w:r w:rsidR="00E51BFA">
        <w:rPr>
          <w:szCs w:val="24"/>
        </w:rPr>
        <w:t>2</w:t>
      </w:r>
      <w:r>
        <w:rPr>
          <w:szCs w:val="24"/>
        </w:rPr>
        <w:t>.5</w:t>
      </w:r>
      <w:r w:rsidRPr="00677200">
        <w:rPr>
          <w:szCs w:val="24"/>
        </w:rPr>
        <w:t>.</w:t>
      </w:r>
      <w:r w:rsidR="00D934A7">
        <w:rPr>
          <w:szCs w:val="24"/>
        </w:rPr>
        <w:t>7</w:t>
      </w:r>
      <w:r w:rsidR="00974C4B">
        <w:rPr>
          <w:szCs w:val="24"/>
        </w:rPr>
        <w:t>.1</w:t>
      </w:r>
      <w:r w:rsidRPr="00677200">
        <w:rPr>
          <w:szCs w:val="24"/>
        </w:rPr>
        <w:t xml:space="preserve"> настоящей документации</w:t>
      </w:r>
      <w:r>
        <w:rPr>
          <w:szCs w:val="24"/>
        </w:rPr>
        <w:t>, Д</w:t>
      </w:r>
      <w:r w:rsidRPr="00677200">
        <w:rPr>
          <w:szCs w:val="24"/>
        </w:rPr>
        <w:t xml:space="preserve">оговор заключается только после предоставления таким Участником </w:t>
      </w:r>
      <w:r>
        <w:rPr>
          <w:szCs w:val="24"/>
        </w:rPr>
        <w:t>конкурса обеспечения исполнения Д</w:t>
      </w:r>
      <w:r w:rsidRPr="00677200">
        <w:rPr>
          <w:szCs w:val="24"/>
        </w:rPr>
        <w:t xml:space="preserve">оговора в порядке, установленном в </w:t>
      </w:r>
      <w:r w:rsidRPr="00650779">
        <w:rPr>
          <w:szCs w:val="24"/>
        </w:rPr>
        <w:t xml:space="preserve">п. </w:t>
      </w:r>
      <w:r w:rsidR="00D71D67" w:rsidRPr="00D71D67">
        <w:rPr>
          <w:szCs w:val="24"/>
        </w:rPr>
        <w:t>2</w:t>
      </w:r>
      <w:r w:rsidRPr="00650779">
        <w:rPr>
          <w:szCs w:val="24"/>
        </w:rPr>
        <w:t>.1</w:t>
      </w:r>
      <w:r w:rsidR="00D934A7">
        <w:rPr>
          <w:szCs w:val="24"/>
        </w:rPr>
        <w:t>6</w:t>
      </w:r>
      <w:r w:rsidRPr="00650779">
        <w:rPr>
          <w:szCs w:val="24"/>
        </w:rPr>
        <w:t xml:space="preserve"> настоящей</w:t>
      </w:r>
      <w:r w:rsidRPr="00677200">
        <w:rPr>
          <w:szCs w:val="24"/>
        </w:rPr>
        <w:t xml:space="preserve"> </w:t>
      </w:r>
      <w:r>
        <w:rPr>
          <w:szCs w:val="24"/>
        </w:rPr>
        <w:t xml:space="preserve">Конкурсной </w:t>
      </w:r>
      <w:r w:rsidRPr="00677200">
        <w:rPr>
          <w:szCs w:val="24"/>
        </w:rPr>
        <w:t xml:space="preserve">документации. </w:t>
      </w:r>
    </w:p>
    <w:p w:rsidR="00202845" w:rsidRPr="006C01DF" w:rsidRDefault="00D5325D" w:rsidP="006C01D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966523" w:rsidRDefault="006C01DF" w:rsidP="006C01DF">
      <w:pPr>
        <w:autoSpaceDE w:val="0"/>
        <w:autoSpaceDN w:val="0"/>
        <w:adjustRightInd w:val="0"/>
        <w:spacing w:before="12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2.11</w:t>
      </w:r>
      <w:r w:rsidR="00966523">
        <w:rPr>
          <w:color w:val="000000"/>
          <w:szCs w:val="24"/>
        </w:rPr>
        <w:t>.</w:t>
      </w:r>
      <w:r w:rsidR="00755FBA">
        <w:rPr>
          <w:color w:val="000000"/>
          <w:szCs w:val="24"/>
        </w:rPr>
        <w:t>4</w:t>
      </w:r>
      <w:r w:rsidR="00966523">
        <w:rPr>
          <w:color w:val="000000"/>
          <w:szCs w:val="24"/>
        </w:rPr>
        <w:t>.</w:t>
      </w:r>
      <w:r>
        <w:rPr>
          <w:color w:val="000000"/>
          <w:szCs w:val="24"/>
        </w:rPr>
        <w:t>1.</w:t>
      </w:r>
      <w:r w:rsidR="00966523">
        <w:rPr>
          <w:color w:val="000000"/>
          <w:szCs w:val="24"/>
        </w:rPr>
        <w:t>2. Качество услуг и квалификация Участника (40%)</w:t>
      </w:r>
    </w:p>
    <w:p w:rsidR="00202845" w:rsidRDefault="00E51BFA">
      <w:pPr>
        <w:shd w:val="clear" w:color="auto" w:fill="FFFFFF"/>
        <w:autoSpaceDE w:val="0"/>
        <w:autoSpaceDN w:val="0"/>
        <w:ind w:firstLine="709"/>
        <w:rPr>
          <w:color w:val="000000"/>
          <w:szCs w:val="24"/>
        </w:rPr>
      </w:pPr>
      <w:r w:rsidRPr="00185EA7">
        <w:rPr>
          <w:color w:val="000000"/>
          <w:szCs w:val="24"/>
        </w:rPr>
        <w:t>Оценка по критерию «</w:t>
      </w:r>
      <w:r w:rsidR="00755FBA">
        <w:rPr>
          <w:color w:val="000000"/>
          <w:szCs w:val="24"/>
        </w:rPr>
        <w:t>К</w:t>
      </w:r>
      <w:r w:rsidR="00755FBA" w:rsidRPr="00185EA7">
        <w:rPr>
          <w:color w:val="000000"/>
          <w:szCs w:val="24"/>
        </w:rPr>
        <w:t>ачество услуг</w:t>
      </w:r>
      <w:r w:rsidR="00755FBA">
        <w:rPr>
          <w:color w:val="000000"/>
          <w:szCs w:val="24"/>
        </w:rPr>
        <w:t xml:space="preserve"> и</w:t>
      </w:r>
      <w:r w:rsidR="00755FBA" w:rsidRPr="00185EA7">
        <w:rPr>
          <w:color w:val="000000"/>
          <w:szCs w:val="24"/>
        </w:rPr>
        <w:t xml:space="preserve"> </w:t>
      </w:r>
      <w:r w:rsidR="00755FBA">
        <w:rPr>
          <w:color w:val="000000"/>
          <w:szCs w:val="24"/>
        </w:rPr>
        <w:t>квалификация Участника</w:t>
      </w:r>
      <w:r w:rsidRPr="00185EA7">
        <w:rPr>
          <w:color w:val="000000"/>
          <w:szCs w:val="24"/>
        </w:rPr>
        <w:t>», производится следующим образом:</w:t>
      </w:r>
    </w:p>
    <w:p w:rsidR="00202845" w:rsidRDefault="00E51BFA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211D3">
        <w:rPr>
          <w:szCs w:val="24"/>
        </w:rPr>
        <w:t>Члены Конкурсной комиссии</w:t>
      </w:r>
      <w:r w:rsidRPr="006211D3">
        <w:rPr>
          <w:color w:val="0000CC"/>
          <w:szCs w:val="24"/>
        </w:rPr>
        <w:t xml:space="preserve"> </w:t>
      </w:r>
      <w:r w:rsidRPr="006211D3">
        <w:rPr>
          <w:szCs w:val="24"/>
        </w:rPr>
        <w:t xml:space="preserve">и/или привлеченные эксперты присваивают оценки по данному критерию экспертно. При этом оценивается совокупность данных, представленных в </w:t>
      </w:r>
      <w:r>
        <w:rPr>
          <w:szCs w:val="24"/>
        </w:rPr>
        <w:t xml:space="preserve">Конкурсной </w:t>
      </w:r>
      <w:r w:rsidRPr="006211D3">
        <w:rPr>
          <w:szCs w:val="24"/>
        </w:rPr>
        <w:t xml:space="preserve">заявке,  характеризующих значимость Участника конкурса на страховом рынке, включая: </w:t>
      </w:r>
      <w:r w:rsidRPr="006211D3">
        <w:rPr>
          <w:bCs/>
          <w:snapToGrid w:val="0"/>
          <w:szCs w:val="24"/>
        </w:rPr>
        <w:t xml:space="preserve">срок профессиональной деятельности на внутреннем рынке страхования; наличие у Участника конкурса опыта организации ДМС, региональной сети, </w:t>
      </w:r>
      <w:r w:rsidR="00755FBA">
        <w:rPr>
          <w:bCs/>
          <w:snapToGrid w:val="0"/>
          <w:szCs w:val="24"/>
        </w:rPr>
        <w:t>заключенных прямых</w:t>
      </w:r>
      <w:r w:rsidRPr="006211D3">
        <w:rPr>
          <w:bCs/>
          <w:snapToGrid w:val="0"/>
          <w:szCs w:val="24"/>
        </w:rPr>
        <w:t xml:space="preserve"> договоров, обеспечивающих оказание Застрахованным лицам 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</w:t>
      </w:r>
      <w:r w:rsidR="00C8212C">
        <w:rPr>
          <w:bCs/>
          <w:snapToGrid w:val="0"/>
          <w:szCs w:val="24"/>
        </w:rPr>
        <w:t xml:space="preserve"> ИСО 9001-2001 (ISO 9001:2000);</w:t>
      </w:r>
      <w:r w:rsidR="00115487">
        <w:rPr>
          <w:bCs/>
          <w:snapToGrid w:val="0"/>
          <w:szCs w:val="24"/>
        </w:rPr>
        <w:t xml:space="preserve"> </w:t>
      </w:r>
      <w:r w:rsidRPr="006211D3">
        <w:rPr>
          <w:bCs/>
          <w:snapToGrid w:val="0"/>
          <w:szCs w:val="24"/>
        </w:rPr>
        <w:t>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Мудис Инвесторс Сервис). Также по данному критерию оцениваются дополнительные предложения Участника конкурса по расширению страхового покрытия и иные дополнительные предложения</w:t>
      </w:r>
      <w:r w:rsidRPr="006211D3">
        <w:rPr>
          <w:color w:val="000000"/>
          <w:szCs w:val="24"/>
        </w:rPr>
        <w:t>. Количество баллов по критерию, которое можно присвоить Конкурсной заявке</w:t>
      </w:r>
      <w:r w:rsidR="00755FBA">
        <w:rPr>
          <w:color w:val="000000"/>
          <w:szCs w:val="24"/>
        </w:rPr>
        <w:t xml:space="preserve"> по данному критерию</w:t>
      </w:r>
      <w:r w:rsidRPr="006211D3">
        <w:rPr>
          <w:color w:val="000000"/>
          <w:szCs w:val="24"/>
        </w:rPr>
        <w:t xml:space="preserve">, </w:t>
      </w:r>
      <w:r w:rsidRPr="006211D3">
        <w:rPr>
          <w:szCs w:val="24"/>
        </w:rPr>
        <w:t>от 0 до 100 баллов.</w:t>
      </w:r>
    </w:p>
    <w:p w:rsidR="00202845" w:rsidRPr="006C01DF" w:rsidRDefault="00E51BFA" w:rsidP="006C01DF">
      <w:pPr>
        <w:shd w:val="clear" w:color="auto" w:fill="FFFFFF"/>
        <w:autoSpaceDE w:val="0"/>
        <w:autoSpaceDN w:val="0"/>
        <w:ind w:firstLine="709"/>
        <w:rPr>
          <w:color w:val="000000"/>
          <w:szCs w:val="24"/>
        </w:rPr>
      </w:pPr>
      <w:r w:rsidRPr="002F6AE4">
        <w:rPr>
          <w:szCs w:val="24"/>
        </w:rPr>
        <w:t>Рейтинг, присуждаемый</w:t>
      </w:r>
      <w:r w:rsidRPr="00185EA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Конкурсной </w:t>
      </w:r>
      <w:r w:rsidRPr="002F6AE4">
        <w:rPr>
          <w:szCs w:val="24"/>
        </w:rPr>
        <w:t>заявке по критерию «</w:t>
      </w:r>
      <w:r w:rsidR="00755FBA">
        <w:rPr>
          <w:szCs w:val="24"/>
        </w:rPr>
        <w:t>К</w:t>
      </w:r>
      <w:r w:rsidR="00755FBA" w:rsidRPr="002F6AE4">
        <w:rPr>
          <w:szCs w:val="24"/>
        </w:rPr>
        <w:t xml:space="preserve">ачество услуг </w:t>
      </w:r>
      <w:r w:rsidR="00755FBA">
        <w:rPr>
          <w:szCs w:val="24"/>
        </w:rPr>
        <w:t>и к</w:t>
      </w:r>
      <w:r w:rsidRPr="002F6AE4">
        <w:rPr>
          <w:szCs w:val="24"/>
        </w:rPr>
        <w:t>валифи</w:t>
      </w:r>
      <w:r w:rsidR="00755FBA">
        <w:rPr>
          <w:szCs w:val="24"/>
        </w:rPr>
        <w:t>кация Участника</w:t>
      </w:r>
      <w:r w:rsidRPr="002F6AE4">
        <w:rPr>
          <w:szCs w:val="24"/>
        </w:rPr>
        <w:t>», определяется как среднее арифметическое оценок в баллах членов Конкурсной комиссии и/или привлеченных экспертов, присуждаемых этой  Конкурсной заявке</w:t>
      </w:r>
      <w:r w:rsidRPr="00185EA7">
        <w:rPr>
          <w:color w:val="000000"/>
          <w:szCs w:val="24"/>
        </w:rPr>
        <w:t xml:space="preserve"> по указанному критерию</w:t>
      </w:r>
      <w:r w:rsidR="00272900">
        <w:rPr>
          <w:color w:val="000000"/>
          <w:szCs w:val="24"/>
        </w:rPr>
        <w:t>,</w:t>
      </w:r>
      <w:r w:rsidR="00272900" w:rsidRPr="00272900">
        <w:rPr>
          <w:szCs w:val="24"/>
        </w:rPr>
        <w:t xml:space="preserve"> </w:t>
      </w:r>
      <w:r w:rsidR="00272900">
        <w:rPr>
          <w:szCs w:val="24"/>
        </w:rPr>
        <w:t xml:space="preserve">умноженное </w:t>
      </w:r>
      <w:r w:rsidR="00272900">
        <w:rPr>
          <w:color w:val="000000"/>
          <w:szCs w:val="24"/>
        </w:rPr>
        <w:t>на соответствующую указанному критерию значимость (в виде десятичной дроби).</w:t>
      </w:r>
      <w:r w:rsidRPr="00185EA7">
        <w:rPr>
          <w:color w:val="000000"/>
          <w:szCs w:val="24"/>
        </w:rPr>
        <w:t xml:space="preserve"> </w:t>
      </w:r>
    </w:p>
    <w:p w:rsidR="00AD2DFC" w:rsidRPr="000C37A2" w:rsidRDefault="006C01DF" w:rsidP="00AD2DFC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650592" w:rsidRPr="000C37A2">
        <w:rPr>
          <w:sz w:val="24"/>
          <w:szCs w:val="24"/>
        </w:rPr>
        <w:t>.</w:t>
      </w:r>
      <w:r w:rsidR="00755FBA">
        <w:rPr>
          <w:sz w:val="24"/>
          <w:szCs w:val="24"/>
        </w:rPr>
        <w:t>4.</w:t>
      </w:r>
      <w:r>
        <w:rPr>
          <w:sz w:val="24"/>
          <w:szCs w:val="24"/>
        </w:rPr>
        <w:t>1.</w:t>
      </w:r>
      <w:r w:rsidR="00755FBA">
        <w:rPr>
          <w:sz w:val="24"/>
          <w:szCs w:val="24"/>
        </w:rPr>
        <w:t>3.</w:t>
      </w:r>
      <w:r w:rsidR="000471E2" w:rsidRPr="000C37A2">
        <w:rPr>
          <w:sz w:val="24"/>
          <w:szCs w:val="24"/>
        </w:rPr>
        <w:t xml:space="preserve"> Итоговый рейтинг заявки </w:t>
      </w:r>
      <w:r w:rsidR="00755FBA">
        <w:rPr>
          <w:sz w:val="24"/>
          <w:szCs w:val="24"/>
        </w:rPr>
        <w:t>каждого У</w:t>
      </w:r>
      <w:r w:rsidR="000471E2" w:rsidRPr="000C37A2">
        <w:rPr>
          <w:sz w:val="24"/>
          <w:szCs w:val="24"/>
        </w:rPr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202845" w:rsidRPr="00E134C3" w:rsidRDefault="000471E2" w:rsidP="00E07408">
      <w:pPr>
        <w:numPr>
          <w:ilvl w:val="3"/>
          <w:numId w:val="37"/>
        </w:numPr>
        <w:autoSpaceDE w:val="0"/>
        <w:autoSpaceDN w:val="0"/>
        <w:adjustRightInd w:val="0"/>
        <w:spacing w:before="120"/>
        <w:ind w:left="0" w:firstLine="709"/>
        <w:rPr>
          <w:b/>
          <w:szCs w:val="24"/>
        </w:rPr>
      </w:pPr>
      <w:r w:rsidRPr="00E134C3">
        <w:rPr>
          <w:b/>
          <w:szCs w:val="24"/>
        </w:rPr>
        <w:t xml:space="preserve">Для Лота </w:t>
      </w:r>
      <w:r w:rsidR="00155614" w:rsidRPr="00E134C3">
        <w:rPr>
          <w:b/>
          <w:szCs w:val="24"/>
        </w:rPr>
        <w:t xml:space="preserve">№ </w:t>
      </w:r>
      <w:r w:rsidRPr="00E134C3">
        <w:rPr>
          <w:b/>
          <w:szCs w:val="24"/>
        </w:rPr>
        <w:t>2:</w:t>
      </w:r>
    </w:p>
    <w:p w:rsidR="00766531" w:rsidRPr="00E134C3" w:rsidRDefault="00355318" w:rsidP="00E134C3">
      <w:pPr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8B4CFD" w:rsidRPr="000C37A2">
        <w:rPr>
          <w:szCs w:val="24"/>
        </w:rPr>
        <w:t>и сопоставление конкур</w:t>
      </w:r>
      <w:r w:rsidR="00FF49B8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E134C3" w:rsidP="00E134C3">
      <w:pPr>
        <w:tabs>
          <w:tab w:val="left" w:pos="1134"/>
          <w:tab w:val="left" w:pos="1985"/>
        </w:tabs>
        <w:autoSpaceDE w:val="0"/>
        <w:autoSpaceDN w:val="0"/>
        <w:adjustRightInd w:val="0"/>
        <w:spacing w:before="120"/>
        <w:ind w:firstLine="709"/>
        <w:rPr>
          <w:szCs w:val="24"/>
        </w:rPr>
      </w:pPr>
      <w:r>
        <w:rPr>
          <w:szCs w:val="24"/>
        </w:rPr>
        <w:t>2.11</w:t>
      </w:r>
      <w:r w:rsidR="00755FBA">
        <w:rPr>
          <w:szCs w:val="24"/>
        </w:rPr>
        <w:t>.4</w:t>
      </w:r>
      <w:r w:rsidR="00766531" w:rsidRPr="000C37A2">
        <w:rPr>
          <w:szCs w:val="24"/>
        </w:rPr>
        <w:t xml:space="preserve">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="00766531" w:rsidRPr="000C37A2">
        <w:rPr>
          <w:szCs w:val="24"/>
        </w:rPr>
        <w:t>%)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Рассматривается </w:t>
      </w:r>
      <w:r w:rsidR="00155614">
        <w:rPr>
          <w:szCs w:val="24"/>
        </w:rPr>
        <w:t>п</w:t>
      </w:r>
      <w:r w:rsidRPr="000C37A2">
        <w:rPr>
          <w:szCs w:val="24"/>
        </w:rPr>
        <w:t>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766531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 id="_x0000_i1027" type="#_x0000_t75" style="width:129pt;height:42.75pt" o:ole="">
            <v:imagedata r:id="rId13" o:title=""/>
          </v:shape>
          <o:OLEObject Type="Embed" ProgID="Equation.3" ShapeID="_x0000_i1027" DrawAspect="Content" ObjectID="_1456136382" r:id="rId17"/>
        </w:object>
      </w:r>
    </w:p>
    <w:p w:rsidR="00766531" w:rsidRPr="000C37A2" w:rsidRDefault="00766531" w:rsidP="00766531">
      <w:pPr>
        <w:ind w:firstLine="709"/>
        <w:rPr>
          <w:szCs w:val="24"/>
          <w:lang w:val="en-US" w:eastAsia="en-US"/>
        </w:rPr>
      </w:pPr>
    </w:p>
    <w:p w:rsidR="00766531" w:rsidRPr="000C37A2" w:rsidRDefault="00766531" w:rsidP="00766531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8" type="#_x0000_t75" style="width:20.25pt;height:18.75pt" o:ole="">
            <v:imagedata r:id="rId15" o:title=""/>
          </v:shape>
          <o:OLEObject Type="Embed" ProgID="Equation.3" ShapeID="_x0000_i1028" DrawAspect="Content" ObjectID="_1456136383" r:id="rId18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</w:t>
      </w:r>
      <w:r w:rsidR="00355E11">
        <w:rPr>
          <w:szCs w:val="24"/>
          <w:lang w:eastAsia="en-US"/>
        </w:rPr>
        <w:t>ра, установленная в пункте 2.5.7</w:t>
      </w:r>
      <w:r w:rsidRPr="000C37A2">
        <w:rPr>
          <w:szCs w:val="24"/>
          <w:lang w:eastAsia="en-US"/>
        </w:rPr>
        <w:t>.</w:t>
      </w:r>
      <w:r w:rsidR="00D934A7">
        <w:rPr>
          <w:szCs w:val="24"/>
          <w:lang w:eastAsia="en-US"/>
        </w:rPr>
        <w:t>1</w:t>
      </w:r>
      <w:r w:rsidRPr="000C37A2">
        <w:rPr>
          <w:szCs w:val="24"/>
          <w:lang w:eastAsia="en-US"/>
        </w:rPr>
        <w:t xml:space="preserve"> настоящей Конкурсной документа</w:t>
      </w:r>
      <w:r w:rsidR="00755FBA">
        <w:rPr>
          <w:szCs w:val="24"/>
          <w:lang w:eastAsia="en-US"/>
        </w:rPr>
        <w:t>ции</w:t>
      </w:r>
      <w:r w:rsidRPr="000C37A2">
        <w:rPr>
          <w:szCs w:val="24"/>
          <w:lang w:eastAsia="en-US"/>
        </w:rPr>
        <w:t>,</w:t>
      </w:r>
    </w:p>
    <w:p w:rsidR="00E51BFA" w:rsidRDefault="00766531" w:rsidP="00967413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proofErr w:type="gramStart"/>
      <w:r w:rsidRPr="000C37A2">
        <w:rPr>
          <w:szCs w:val="24"/>
          <w:vertAlign w:val="subscript"/>
          <w:lang w:val="en-US" w:eastAsia="en-US"/>
        </w:rPr>
        <w:t>i</w:t>
      </w:r>
      <w:proofErr w:type="gramEnd"/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</w:t>
      </w:r>
      <w:r w:rsidR="00953078">
        <w:rPr>
          <w:szCs w:val="24"/>
          <w:lang w:eastAsia="en-US"/>
        </w:rPr>
        <w:t>.</w:t>
      </w:r>
    </w:p>
    <w:p w:rsidR="00CE7217" w:rsidRPr="00677200" w:rsidRDefault="00CE7217" w:rsidP="00CE7217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77200">
        <w:rPr>
          <w:szCs w:val="24"/>
        </w:rPr>
        <w:t>В случае</w:t>
      </w:r>
      <w:proofErr w:type="gramStart"/>
      <w:r w:rsidRPr="00677200">
        <w:rPr>
          <w:szCs w:val="24"/>
        </w:rPr>
        <w:t>,</w:t>
      </w:r>
      <w:proofErr w:type="gramEnd"/>
      <w:r w:rsidRPr="00677200">
        <w:rPr>
          <w:szCs w:val="24"/>
        </w:rPr>
        <w:t xml:space="preserve"> если Участником к</w:t>
      </w:r>
      <w:r>
        <w:rPr>
          <w:szCs w:val="24"/>
        </w:rPr>
        <w:t>онкурса, с которым заключается Договор, предложена цена Д</w:t>
      </w:r>
      <w:r w:rsidRPr="00677200">
        <w:rPr>
          <w:szCs w:val="24"/>
        </w:rPr>
        <w:t xml:space="preserve">оговора, которая более чем </w:t>
      </w:r>
      <w:r w:rsidRPr="00D71D67">
        <w:rPr>
          <w:color w:val="000000" w:themeColor="text1"/>
          <w:szCs w:val="24"/>
        </w:rPr>
        <w:t>на 35 (тридцать пять) процентов</w:t>
      </w:r>
      <w:r w:rsidRPr="00677200">
        <w:rPr>
          <w:szCs w:val="24"/>
        </w:rPr>
        <w:t xml:space="preserve"> ниже</w:t>
      </w:r>
      <w:r>
        <w:rPr>
          <w:szCs w:val="24"/>
        </w:rPr>
        <w:t xml:space="preserve"> начальной (максимальной) цены Д</w:t>
      </w:r>
      <w:r w:rsidRPr="00677200">
        <w:rPr>
          <w:szCs w:val="24"/>
        </w:rPr>
        <w:t>оговора</w:t>
      </w:r>
      <w:r>
        <w:rPr>
          <w:szCs w:val="24"/>
        </w:rPr>
        <w:t>, установленной в п. 2.5</w:t>
      </w:r>
      <w:r w:rsidRPr="00677200">
        <w:rPr>
          <w:szCs w:val="24"/>
        </w:rPr>
        <w:t>.</w:t>
      </w:r>
      <w:r>
        <w:rPr>
          <w:szCs w:val="24"/>
        </w:rPr>
        <w:t>7.1</w:t>
      </w:r>
      <w:r w:rsidRPr="00677200">
        <w:rPr>
          <w:szCs w:val="24"/>
        </w:rPr>
        <w:t xml:space="preserve"> настоящей документации</w:t>
      </w:r>
      <w:r>
        <w:rPr>
          <w:szCs w:val="24"/>
        </w:rPr>
        <w:t>, Д</w:t>
      </w:r>
      <w:r w:rsidRPr="00677200">
        <w:rPr>
          <w:szCs w:val="24"/>
        </w:rPr>
        <w:t xml:space="preserve">оговор заключается только после предоставления таким Участником </w:t>
      </w:r>
      <w:r>
        <w:rPr>
          <w:szCs w:val="24"/>
        </w:rPr>
        <w:t>конкурса обеспечения исполнения Д</w:t>
      </w:r>
      <w:r w:rsidRPr="00677200">
        <w:rPr>
          <w:szCs w:val="24"/>
        </w:rPr>
        <w:t xml:space="preserve">оговора в порядке, установленном в </w:t>
      </w:r>
      <w:r w:rsidRPr="00650779">
        <w:rPr>
          <w:szCs w:val="24"/>
        </w:rPr>
        <w:t xml:space="preserve">п. </w:t>
      </w:r>
      <w:r w:rsidRPr="00D71D67">
        <w:rPr>
          <w:szCs w:val="24"/>
        </w:rPr>
        <w:t>2</w:t>
      </w:r>
      <w:r w:rsidRPr="00650779">
        <w:rPr>
          <w:szCs w:val="24"/>
        </w:rPr>
        <w:t>.1</w:t>
      </w:r>
      <w:r>
        <w:rPr>
          <w:szCs w:val="24"/>
        </w:rPr>
        <w:t>6</w:t>
      </w:r>
      <w:r w:rsidRPr="00650779">
        <w:rPr>
          <w:szCs w:val="24"/>
        </w:rPr>
        <w:t xml:space="preserve"> настоящей</w:t>
      </w:r>
      <w:r w:rsidRPr="00677200">
        <w:rPr>
          <w:szCs w:val="24"/>
        </w:rPr>
        <w:t xml:space="preserve"> </w:t>
      </w:r>
      <w:r>
        <w:rPr>
          <w:szCs w:val="24"/>
        </w:rPr>
        <w:t xml:space="preserve">Конкурсной </w:t>
      </w:r>
      <w:r w:rsidRPr="00677200">
        <w:rPr>
          <w:szCs w:val="24"/>
        </w:rPr>
        <w:t xml:space="preserve">документации. </w:t>
      </w:r>
    </w:p>
    <w:p w:rsidR="00CE7217" w:rsidRPr="00677200" w:rsidRDefault="00CE7217" w:rsidP="00967413">
      <w:pPr>
        <w:ind w:firstLine="709"/>
        <w:jc w:val="left"/>
        <w:rPr>
          <w:szCs w:val="24"/>
          <w:lang w:eastAsia="en-US"/>
        </w:rPr>
      </w:pPr>
    </w:p>
    <w:p w:rsidR="00953078" w:rsidRPr="00E134C3" w:rsidRDefault="00953078" w:rsidP="00E134C3">
      <w:pPr>
        <w:pStyle w:val="24"/>
        <w:tabs>
          <w:tab w:val="left" w:pos="-1701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Cs w:val="24"/>
        </w:rPr>
        <w:t>Д</w:t>
      </w:r>
      <w:r>
        <w:rPr>
          <w:color w:val="000000"/>
          <w:sz w:val="24"/>
          <w:szCs w:val="24"/>
        </w:rPr>
        <w:t>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087D56" w:rsidRPr="000C37A2" w:rsidRDefault="00E134C3" w:rsidP="00E134C3">
      <w:pPr>
        <w:pStyle w:val="24"/>
        <w:tabs>
          <w:tab w:val="left" w:pos="-1701"/>
        </w:tabs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1F47D3">
        <w:rPr>
          <w:sz w:val="24"/>
          <w:szCs w:val="24"/>
        </w:rPr>
        <w:t>.4</w:t>
      </w:r>
      <w:r w:rsidR="00766531" w:rsidRPr="000C37A2">
        <w:rPr>
          <w:sz w:val="24"/>
          <w:szCs w:val="24"/>
        </w:rPr>
        <w:t xml:space="preserve">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C4084F" w:rsidP="00967413">
      <w:pPr>
        <w:ind w:right="57" w:firstLine="709"/>
        <w:rPr>
          <w:szCs w:val="24"/>
        </w:rPr>
      </w:pPr>
      <w:r w:rsidRPr="006211D3">
        <w:rPr>
          <w:szCs w:val="24"/>
        </w:rPr>
        <w:t>Члены Конкурсной комиссии</w:t>
      </w:r>
      <w:r w:rsidRPr="006211D3">
        <w:rPr>
          <w:color w:val="0000CC"/>
          <w:szCs w:val="24"/>
        </w:rPr>
        <w:t xml:space="preserve"> </w:t>
      </w:r>
      <w:r w:rsidRPr="006211D3">
        <w:rPr>
          <w:szCs w:val="24"/>
        </w:rPr>
        <w:t xml:space="preserve">и/или привлеченные эксперты присваивают оценки по данному критерию экспертно. При этом оценивается совокупность данных, представленных в </w:t>
      </w:r>
      <w:r>
        <w:rPr>
          <w:szCs w:val="24"/>
        </w:rPr>
        <w:t xml:space="preserve">Конкурсной </w:t>
      </w:r>
      <w:r w:rsidRPr="006211D3">
        <w:rPr>
          <w:szCs w:val="24"/>
        </w:rPr>
        <w:t xml:space="preserve">заявке,  характеризующих значимость Участника конкурса на страховом рынке, включая: </w:t>
      </w:r>
      <w:r w:rsidRPr="006211D3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</w:t>
      </w:r>
      <w:r>
        <w:rPr>
          <w:bCs/>
          <w:snapToGrid w:val="0"/>
          <w:szCs w:val="24"/>
        </w:rPr>
        <w:t>пыта страхования от несчастных случаев и болезней, региональной сети</w:t>
      </w:r>
      <w:r w:rsidRPr="006211D3">
        <w:rPr>
          <w:bCs/>
          <w:snapToGrid w:val="0"/>
          <w:szCs w:val="24"/>
        </w:rPr>
        <w:t>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Мудис Инвесторс Сервис). Также по данному критерию оцениваются дополнительные предложения Участника конкурса по расширению страхового покрытия и иные дополнительные предложения</w:t>
      </w:r>
      <w:r w:rsidRPr="006211D3">
        <w:rPr>
          <w:color w:val="000000"/>
          <w:szCs w:val="24"/>
        </w:rPr>
        <w:t>. Количество баллов по критерию, которое можно присвоить Конкурсной заявке</w:t>
      </w:r>
      <w:r>
        <w:rPr>
          <w:color w:val="000000"/>
          <w:szCs w:val="24"/>
        </w:rPr>
        <w:t xml:space="preserve"> по данному критерию</w:t>
      </w:r>
      <w:r w:rsidRPr="006211D3">
        <w:rPr>
          <w:color w:val="000000"/>
          <w:szCs w:val="24"/>
        </w:rPr>
        <w:t xml:space="preserve">, </w:t>
      </w:r>
      <w:r>
        <w:rPr>
          <w:szCs w:val="24"/>
        </w:rPr>
        <w:t>от 0 до 100 баллов</w:t>
      </w:r>
      <w:r w:rsidR="00301198" w:rsidRPr="000C37A2">
        <w:rPr>
          <w:szCs w:val="24"/>
        </w:rPr>
        <w:t>.</w:t>
      </w:r>
    </w:p>
    <w:p w:rsidR="00766531" w:rsidRPr="000C37A2" w:rsidRDefault="00301198" w:rsidP="00E134C3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Рейтинг, присуждаемый заявке по критерию «</w:t>
      </w:r>
      <w:r w:rsidR="00755FBA">
        <w:rPr>
          <w:sz w:val="24"/>
          <w:szCs w:val="24"/>
        </w:rPr>
        <w:t>Качество услуг и квалификация Участника</w:t>
      </w:r>
      <w:r w:rsidRPr="000C37A2">
        <w:rPr>
          <w:sz w:val="24"/>
          <w:szCs w:val="24"/>
        </w:rPr>
        <w:t>», определяется как среднее арифметическое оценок в баллах всех членов конкурсной комиссии, присуждаемых это</w:t>
      </w:r>
      <w:r w:rsidR="008F7960">
        <w:rPr>
          <w:sz w:val="24"/>
          <w:szCs w:val="24"/>
        </w:rPr>
        <w:t xml:space="preserve">й заявке по указанному критерию, умноженное </w:t>
      </w:r>
      <w:r w:rsidR="008F7960">
        <w:rPr>
          <w:color w:val="000000"/>
          <w:sz w:val="24"/>
          <w:szCs w:val="24"/>
        </w:rPr>
        <w:t>на соответствующую указанному критерию значимость (в виде десятичной дроби).</w:t>
      </w:r>
    </w:p>
    <w:p w:rsidR="00397687" w:rsidRPr="000C37A2" w:rsidRDefault="00E134C3" w:rsidP="00E134C3">
      <w:pPr>
        <w:pStyle w:val="24"/>
        <w:tabs>
          <w:tab w:val="left" w:pos="-1701"/>
        </w:tabs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1F47D3">
        <w:rPr>
          <w:sz w:val="24"/>
          <w:szCs w:val="24"/>
        </w:rPr>
        <w:t>.4</w:t>
      </w:r>
      <w:r w:rsidR="00766531" w:rsidRPr="000C37A2">
        <w:rPr>
          <w:sz w:val="24"/>
          <w:szCs w:val="24"/>
        </w:rPr>
        <w:t xml:space="preserve">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</w:t>
      </w:r>
      <w:r w:rsidR="00C4084F">
        <w:rPr>
          <w:sz w:val="24"/>
          <w:szCs w:val="24"/>
        </w:rPr>
        <w:t xml:space="preserve">рабочих </w:t>
      </w:r>
      <w:r w:rsidRPr="000C37A2">
        <w:rPr>
          <w:sz w:val="24"/>
          <w:szCs w:val="24"/>
        </w:rPr>
        <w:t xml:space="preserve">дней и не более 14 </w:t>
      </w:r>
      <w:r w:rsidR="00C4084F">
        <w:rPr>
          <w:sz w:val="24"/>
          <w:szCs w:val="24"/>
        </w:rPr>
        <w:t xml:space="preserve">рабочих </w:t>
      </w:r>
      <w:r w:rsidRPr="000C37A2">
        <w:rPr>
          <w:sz w:val="24"/>
          <w:szCs w:val="24"/>
        </w:rPr>
        <w:t>дней) производится по следующей формуле:</w:t>
      </w:r>
    </w:p>
    <w:p w:rsidR="00355318" w:rsidRPr="000C37A2" w:rsidRDefault="00355318" w:rsidP="00355318">
      <w:pPr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9" type="#_x0000_t75" style="width:136.5pt;height:42.75pt" o:ole="">
            <v:imagedata r:id="rId19" o:title=""/>
          </v:shape>
          <o:OLEObject Type="Embed" ProgID="Equation.3" ShapeID="_x0000_i1029" DrawAspect="Content" ObjectID="_1456136384" r:id="rId20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</w:t>
      </w:r>
      <w:r w:rsidR="00544070">
        <w:rPr>
          <w:bCs/>
          <w:szCs w:val="24"/>
        </w:rPr>
        <w:t xml:space="preserve">рабочих </w:t>
      </w:r>
      <w:r w:rsidRPr="000C37A2">
        <w:rPr>
          <w:bCs/>
          <w:szCs w:val="24"/>
        </w:rPr>
        <w:t>дней);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</w:t>
      </w:r>
      <w:r w:rsidR="00C22C4B">
        <w:rPr>
          <w:bCs/>
          <w:szCs w:val="24"/>
        </w:rPr>
        <w:t xml:space="preserve">рабочих </w:t>
      </w:r>
      <w:r w:rsidRPr="000C37A2">
        <w:rPr>
          <w:bCs/>
          <w:szCs w:val="24"/>
        </w:rPr>
        <w:t>дней);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967413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</w:t>
      </w:r>
      <w:r w:rsidR="00FF49B8">
        <w:rPr>
          <w:szCs w:val="24"/>
        </w:rPr>
        <w:t xml:space="preserve">возмещения </w:t>
      </w:r>
      <w:r w:rsidRPr="000C37A2">
        <w:rPr>
          <w:szCs w:val="24"/>
        </w:rPr>
        <w:t xml:space="preserve">с момента подачи полного пакета документов Страховщику для урегулирования страхового события, указываемый Участником Конкурса в </w:t>
      </w:r>
      <w:r w:rsidR="00FF49B8">
        <w:rPr>
          <w:szCs w:val="24"/>
        </w:rPr>
        <w:t>Конкурсной заявке</w:t>
      </w:r>
      <w:r w:rsidRPr="000C37A2">
        <w:rPr>
          <w:szCs w:val="24"/>
        </w:rPr>
        <w:t>, должен</w:t>
      </w:r>
      <w:r w:rsidR="001F47D3">
        <w:rPr>
          <w:szCs w:val="24"/>
        </w:rPr>
        <w:t xml:space="preserve"> быть указан в целых числах (днях</w:t>
      </w:r>
      <w:r w:rsidRPr="000C37A2">
        <w:rPr>
          <w:szCs w:val="24"/>
        </w:rPr>
        <w:t xml:space="preserve">). В противном случае представленные данные будут округляться в сторону увеличения (до целого </w:t>
      </w:r>
      <w:r w:rsidR="001F47D3">
        <w:rPr>
          <w:szCs w:val="24"/>
        </w:rPr>
        <w:t>дня</w:t>
      </w:r>
      <w:r w:rsidRPr="000C37A2">
        <w:rPr>
          <w:szCs w:val="24"/>
        </w:rPr>
        <w:t xml:space="preserve">). </w:t>
      </w:r>
    </w:p>
    <w:p w:rsidR="00397687" w:rsidRPr="000C37A2" w:rsidRDefault="00355318" w:rsidP="00967413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</w:t>
      </w:r>
      <w:r w:rsidR="001F47D3">
        <w:rPr>
          <w:szCs w:val="24"/>
        </w:rPr>
        <w:t xml:space="preserve"> (но не менее 3 рабочих дней)</w:t>
      </w:r>
      <w:r w:rsidRPr="000C37A2">
        <w:rPr>
          <w:szCs w:val="24"/>
        </w:rPr>
        <w:t>.</w:t>
      </w:r>
    </w:p>
    <w:p w:rsidR="00397687" w:rsidRPr="000C37A2" w:rsidRDefault="00E134C3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2.11</w:t>
      </w:r>
      <w:r w:rsidR="001F47D3">
        <w:rPr>
          <w:szCs w:val="24"/>
        </w:rPr>
        <w:t>.4</w:t>
      </w:r>
      <w:r w:rsidR="00D72426" w:rsidRPr="000C37A2">
        <w:rPr>
          <w:szCs w:val="24"/>
        </w:rPr>
        <w:t>.2.</w:t>
      </w:r>
      <w:r w:rsidR="00766531" w:rsidRPr="000C37A2">
        <w:rPr>
          <w:szCs w:val="24"/>
        </w:rPr>
        <w:t>4</w:t>
      </w:r>
      <w:r w:rsidR="00D72426"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="00D72426"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202845" w:rsidRDefault="00355318" w:rsidP="00E134C3">
      <w:pPr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spacing w:before="120"/>
        <w:ind w:hanging="294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202845" w:rsidRDefault="00355318" w:rsidP="00705C44">
      <w:pPr>
        <w:pStyle w:val="afd"/>
        <w:numPr>
          <w:ilvl w:val="2"/>
          <w:numId w:val="37"/>
        </w:numPr>
        <w:tabs>
          <w:tab w:val="clear" w:pos="1286"/>
          <w:tab w:val="num" w:pos="0"/>
          <w:tab w:val="left" w:pos="1560"/>
        </w:tabs>
        <w:snapToGrid w:val="0"/>
        <w:spacing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>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202845" w:rsidRDefault="00355318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Решение о проведении процедуры переторжки, а также порядке ее проведения принимает конкурсная комиссия самостоятельно согласно нормам настоящей Конкурсной документации. Ожидается, что переторжка будет проводиться в случаях, если цены, заявленные участниками в заявках, по мнению </w:t>
      </w:r>
      <w:proofErr w:type="gramStart"/>
      <w:r w:rsidRPr="000C37A2">
        <w:rPr>
          <w:sz w:val="24"/>
          <w:szCs w:val="24"/>
        </w:rPr>
        <w:t>конкурсной</w:t>
      </w:r>
      <w:proofErr w:type="gramEnd"/>
      <w:r w:rsidRPr="000C37A2">
        <w:rPr>
          <w:sz w:val="24"/>
          <w:szCs w:val="24"/>
        </w:rPr>
        <w:t xml:space="preserve"> комиссии значительно завышены, либо организатором после вскрытия конвертов до определения Победителя конкурса будет получена просьба о проведении переторжки о</w:t>
      </w:r>
      <w:r w:rsidR="00AF15B2">
        <w:rPr>
          <w:sz w:val="24"/>
          <w:szCs w:val="24"/>
        </w:rPr>
        <w:t>т одного из участников</w:t>
      </w:r>
      <w:r w:rsidRPr="000C37A2">
        <w:rPr>
          <w:sz w:val="24"/>
          <w:szCs w:val="24"/>
        </w:rPr>
        <w:t xml:space="preserve">. </w:t>
      </w:r>
    </w:p>
    <w:p w:rsidR="00202845" w:rsidRDefault="00355318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</w:t>
      </w:r>
      <w:r w:rsidR="00AF15B2">
        <w:rPr>
          <w:sz w:val="24"/>
          <w:szCs w:val="24"/>
        </w:rPr>
        <w:t>х не были отклонены</w:t>
      </w:r>
      <w:r w:rsidRPr="000C37A2">
        <w:rPr>
          <w:sz w:val="24"/>
          <w:szCs w:val="24"/>
        </w:rPr>
        <w:t xml:space="preserve">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3E0D1A">
        <w:rPr>
          <w:sz w:val="24"/>
          <w:szCs w:val="24"/>
        </w:rPr>
        <w:t>Переторжка проводится в электронном виде на электронной торговой площадке «www.b2b-mrsk.ru».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3E0D1A">
        <w:rPr>
          <w:sz w:val="24"/>
          <w:szCs w:val="24"/>
        </w:rPr>
        <w:t>Переторжка, проводимая в электронном виде на электронной торговой площадке «www.b2b-mrsk.ru» проводится в соответствии с Регламентом проведения переторжки в рамках проведения конкурса в электронном виде на электронной торговой площадке «www.b2b-mrsk.ru».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 xml:space="preserve">Переторжка на электронной торговой площадке </w:t>
      </w:r>
      <w:r w:rsidR="00D71D67" w:rsidRPr="00D71D67">
        <w:rPr>
          <w:sz w:val="24"/>
          <w:szCs w:val="24"/>
        </w:rPr>
        <w:t>«www.b2b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mrsk.ru» проводится в режиме реального времени.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В переторжке может участвовать любое количество Участников конкурса из числа приглашенных. Участник конку</w:t>
      </w:r>
      <w:r w:rsidR="00AF15B2">
        <w:rPr>
          <w:sz w:val="24"/>
          <w:szCs w:val="24"/>
        </w:rPr>
        <w:t>рса</w:t>
      </w:r>
      <w:r w:rsidRPr="00C25F2A">
        <w:rPr>
          <w:sz w:val="24"/>
          <w:szCs w:val="24"/>
        </w:rPr>
        <w:t xml:space="preserve"> вправе не участвов</w:t>
      </w:r>
      <w:r w:rsidR="001936CB">
        <w:rPr>
          <w:sz w:val="24"/>
          <w:szCs w:val="24"/>
        </w:rPr>
        <w:t>ать в ней, тогда его Конкурсная</w:t>
      </w:r>
      <w:r w:rsidRPr="00C25F2A">
        <w:rPr>
          <w:sz w:val="24"/>
          <w:szCs w:val="24"/>
        </w:rPr>
        <w:t xml:space="preserve"> заявка остается действующей с ранее объявленной ценой.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Участники конкурса имеют право заявить в электронной форме ц</w:t>
      </w:r>
      <w:r w:rsidR="00AF15B2">
        <w:rPr>
          <w:sz w:val="24"/>
          <w:szCs w:val="24"/>
        </w:rPr>
        <w:t>ены для переторжки,</w:t>
      </w:r>
      <w:r w:rsidRPr="00C25F2A">
        <w:rPr>
          <w:sz w:val="24"/>
          <w:szCs w:val="24"/>
        </w:rPr>
        <w:t xml:space="preserve"> загрузив конверт с ценой для переторжки в электронный сейф Организатора конкурса</w:t>
      </w:r>
      <w:r w:rsidR="00D71D67" w:rsidRPr="00D71D67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Возможность приступить к процедуре переторжки у Организатора конкурса появится только после даты вскрытия конвертов</w:t>
      </w:r>
      <w:r>
        <w:rPr>
          <w:sz w:val="24"/>
          <w:szCs w:val="24"/>
        </w:rPr>
        <w:t xml:space="preserve"> с ценой для переторжки</w:t>
      </w:r>
      <w:r w:rsidRPr="00C25F2A">
        <w:rPr>
          <w:sz w:val="24"/>
          <w:szCs w:val="24"/>
        </w:rPr>
        <w:t xml:space="preserve">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Необходимым условием возможности проведения Организатором конкурса процедуры переторжки в электронном виде является объявление хотя бы о</w:t>
      </w:r>
      <w:r w:rsidR="001936CB">
        <w:rPr>
          <w:sz w:val="24"/>
          <w:szCs w:val="24"/>
        </w:rPr>
        <w:t>дним  Участником конкурса своей цены</w:t>
      </w:r>
      <w:r w:rsidRPr="00C25F2A">
        <w:rPr>
          <w:sz w:val="24"/>
          <w:szCs w:val="24"/>
        </w:rPr>
        <w:t xml:space="preserve"> для переторжки.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proofErr w:type="gramStart"/>
      <w:r w:rsidRPr="00C25F2A">
        <w:rPr>
          <w:sz w:val="24"/>
          <w:szCs w:val="24"/>
        </w:rPr>
        <w:t>Участники конку</w:t>
      </w:r>
      <w:r w:rsidR="001936CB">
        <w:rPr>
          <w:sz w:val="24"/>
          <w:szCs w:val="24"/>
        </w:rPr>
        <w:t xml:space="preserve">рса, </w:t>
      </w:r>
      <w:r w:rsidR="00AF15B2">
        <w:rPr>
          <w:sz w:val="24"/>
          <w:szCs w:val="24"/>
        </w:rPr>
        <w:t>имеющие намерение участвовать в</w:t>
      </w:r>
      <w:r w:rsidR="001936CB">
        <w:rPr>
          <w:sz w:val="24"/>
          <w:szCs w:val="24"/>
        </w:rPr>
        <w:t xml:space="preserve"> переторжке, размещают</w:t>
      </w:r>
      <w:r w:rsidRPr="00C25F2A">
        <w:rPr>
          <w:sz w:val="24"/>
          <w:szCs w:val="24"/>
        </w:rPr>
        <w:t xml:space="preserve"> на электронной торгово</w:t>
      </w:r>
      <w:r w:rsidR="00AF15B2">
        <w:rPr>
          <w:sz w:val="24"/>
          <w:szCs w:val="24"/>
        </w:rPr>
        <w:t>й площадке</w:t>
      </w:r>
      <w:r w:rsidRPr="00C25F2A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>» электронные конверты, в которых содержится документ, в котором (в свободной форме) четко указана минимальная цена Конкурсной заявки, ниже которой Участник конку</w:t>
      </w:r>
      <w:r w:rsidR="00AF15B2">
        <w:rPr>
          <w:sz w:val="24"/>
          <w:szCs w:val="24"/>
        </w:rPr>
        <w:t>рса</w:t>
      </w:r>
      <w:r w:rsidRPr="00C25F2A">
        <w:rPr>
          <w:sz w:val="24"/>
          <w:szCs w:val="24"/>
        </w:rPr>
        <w:t xml:space="preserve">  торговаться не вправе.</w:t>
      </w:r>
      <w:proofErr w:type="gramEnd"/>
      <w:r w:rsidRPr="00C25F2A">
        <w:rPr>
          <w:sz w:val="24"/>
          <w:szCs w:val="24"/>
        </w:rPr>
        <w:t xml:space="preserve"> Эта цена заверяется </w:t>
      </w:r>
      <w:r>
        <w:rPr>
          <w:sz w:val="24"/>
          <w:szCs w:val="24"/>
        </w:rPr>
        <w:t>подписью уполномоченного лица Участника конкурса</w:t>
      </w:r>
      <w:r w:rsidRPr="00C25F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C25F2A">
        <w:rPr>
          <w:sz w:val="24"/>
          <w:szCs w:val="24"/>
        </w:rPr>
        <w:t xml:space="preserve">скрепляется печатью </w:t>
      </w:r>
      <w:r>
        <w:rPr>
          <w:sz w:val="24"/>
          <w:szCs w:val="24"/>
        </w:rPr>
        <w:t>Участника конкурса</w:t>
      </w:r>
      <w:r w:rsidRPr="00C25F2A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B23353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конкурса</w:t>
      </w:r>
      <w:r w:rsidRPr="00B23353">
        <w:rPr>
          <w:sz w:val="24"/>
          <w:szCs w:val="24"/>
        </w:rPr>
        <w:t>, участвовавшие в переторжке и снизивши</w:t>
      </w:r>
      <w:r w:rsidR="001936CB">
        <w:rPr>
          <w:sz w:val="24"/>
          <w:szCs w:val="24"/>
        </w:rPr>
        <w:t>е свою цену, обязаны разместить</w:t>
      </w:r>
      <w:r w:rsidRPr="00B23353">
        <w:rPr>
          <w:sz w:val="24"/>
          <w:szCs w:val="24"/>
        </w:rPr>
        <w:t xml:space="preserve"> н</w:t>
      </w:r>
      <w:r w:rsidR="001936CB">
        <w:rPr>
          <w:sz w:val="24"/>
          <w:szCs w:val="24"/>
        </w:rPr>
        <w:t>а электронной торговой площадке</w:t>
      </w:r>
      <w:r w:rsidRPr="00B23353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Pr="00B23353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B23353">
        <w:rPr>
          <w:sz w:val="24"/>
          <w:szCs w:val="24"/>
        </w:rPr>
        <w:t>» электронные конверты</w:t>
      </w:r>
      <w:r w:rsidR="001936CB">
        <w:rPr>
          <w:sz w:val="24"/>
          <w:szCs w:val="24"/>
        </w:rPr>
        <w:t>,</w:t>
      </w:r>
      <w:r w:rsidRPr="00B23353">
        <w:rPr>
          <w:sz w:val="24"/>
          <w:szCs w:val="24"/>
        </w:rPr>
        <w:t xml:space="preserve"> откорректированные с учетом новой цены, полученной после переторжки, определяющие их </w:t>
      </w:r>
      <w:r w:rsidR="00D71D67" w:rsidRPr="00D71D67">
        <w:rPr>
          <w:sz w:val="24"/>
          <w:szCs w:val="24"/>
        </w:rPr>
        <w:t>коммерческое предложение. Изменение цены в сторону снижения не должно повлечь за собой изменение иных условий Конкурсной заявки либо предложений кроме ценовых предложений.</w:t>
      </w:r>
    </w:p>
    <w:p w:rsidR="00202845" w:rsidRDefault="00945CCC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>
        <w:rPr>
          <w:sz w:val="24"/>
          <w:szCs w:val="24"/>
        </w:rPr>
        <w:t>Участники конкурса</w:t>
      </w:r>
      <w:r w:rsidR="00925DF2" w:rsidRPr="00C25F2A">
        <w:rPr>
          <w:sz w:val="24"/>
          <w:szCs w:val="24"/>
        </w:rPr>
        <w:t>, которые не разместили электро</w:t>
      </w:r>
      <w:r w:rsidR="001936CB">
        <w:rPr>
          <w:sz w:val="24"/>
          <w:szCs w:val="24"/>
        </w:rPr>
        <w:t>нные конверты</w:t>
      </w:r>
      <w:r w:rsidR="00925DF2" w:rsidRPr="00C25F2A">
        <w:rPr>
          <w:sz w:val="24"/>
          <w:szCs w:val="24"/>
        </w:rPr>
        <w:t xml:space="preserve"> н</w:t>
      </w:r>
      <w:r w:rsidR="001936CB">
        <w:rPr>
          <w:sz w:val="24"/>
          <w:szCs w:val="24"/>
        </w:rPr>
        <w:t>а электронной торговой площадке</w:t>
      </w:r>
      <w:r w:rsidR="00925DF2" w:rsidRPr="00C25F2A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="00925DF2"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="00925DF2" w:rsidRPr="00C25F2A">
        <w:rPr>
          <w:sz w:val="24"/>
          <w:szCs w:val="24"/>
        </w:rPr>
        <w:t>»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 конкурса, заявленная в ходе переторжки, не принимается, и он считается не участвовавшим в этой процедуре.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Указанные электронные конверты вскрываются одновременно в режиме реального времени на электронной торговой площадке 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 xml:space="preserve">», в присутствии не менее чем двух членов Конкурсной комиссии, при этом окончательная цена Конкурсной заявки каждого Участника переторжки объявляется и заносится в протокол.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считаются окончательными для каждого из Участников этой процедуры.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proofErr w:type="gramStart"/>
      <w:r w:rsidRPr="00E6377B">
        <w:rPr>
          <w:sz w:val="24"/>
          <w:szCs w:val="24"/>
        </w:rPr>
        <w:t xml:space="preserve">Организатор конкурса может воспользоваться объявленным правом на </w:t>
      </w:r>
      <w:r w:rsidR="00D71D67" w:rsidRPr="00D71D67">
        <w:rPr>
          <w:sz w:val="24"/>
          <w:szCs w:val="24"/>
        </w:rPr>
        <w:t>повторное</w:t>
      </w:r>
      <w:r w:rsidRPr="00E6377B">
        <w:rPr>
          <w:sz w:val="24"/>
          <w:szCs w:val="24"/>
        </w:rPr>
        <w:t xml:space="preserve"> проведение процедуры переторжки, если Конкурсная комиссия полагает, что цены, заявленные Участниками конкурса в Конкурсных заявках, могут быть снижены</w:t>
      </w:r>
      <w:r>
        <w:rPr>
          <w:sz w:val="24"/>
          <w:szCs w:val="24"/>
        </w:rPr>
        <w:t xml:space="preserve"> еще</w:t>
      </w:r>
      <w:r w:rsidRPr="00E6377B">
        <w:rPr>
          <w:sz w:val="24"/>
          <w:szCs w:val="24"/>
        </w:rPr>
        <w:t>, либо если Организатор конкурса до оп</w:t>
      </w:r>
      <w:r>
        <w:rPr>
          <w:sz w:val="24"/>
          <w:szCs w:val="24"/>
        </w:rPr>
        <w:t xml:space="preserve">ределения Победителя конкурса </w:t>
      </w:r>
      <w:r w:rsidRPr="00E6377B">
        <w:rPr>
          <w:sz w:val="24"/>
          <w:szCs w:val="24"/>
        </w:rPr>
        <w:t>получит письменную просьбу о п</w:t>
      </w:r>
      <w:r>
        <w:rPr>
          <w:sz w:val="24"/>
          <w:szCs w:val="24"/>
        </w:rPr>
        <w:t>роведении переторжки от любого Участника к</w:t>
      </w:r>
      <w:r w:rsidRPr="00E6377B">
        <w:rPr>
          <w:sz w:val="24"/>
          <w:szCs w:val="24"/>
        </w:rPr>
        <w:t>онкурса</w:t>
      </w:r>
      <w:r>
        <w:rPr>
          <w:sz w:val="24"/>
          <w:szCs w:val="24"/>
        </w:rPr>
        <w:t>, допущенного к оценочной стадии</w:t>
      </w:r>
      <w:r w:rsidRPr="00E6377B">
        <w:rPr>
          <w:sz w:val="24"/>
          <w:szCs w:val="24"/>
        </w:rPr>
        <w:t xml:space="preserve">. </w:t>
      </w:r>
      <w:proofErr w:type="gramEnd"/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Участник конку</w:t>
      </w:r>
      <w:r w:rsidR="00945CCC">
        <w:rPr>
          <w:sz w:val="24"/>
          <w:szCs w:val="24"/>
        </w:rPr>
        <w:t>рса</w:t>
      </w:r>
      <w:r w:rsidRPr="00E6377B">
        <w:rPr>
          <w:sz w:val="24"/>
          <w:szCs w:val="24"/>
        </w:rPr>
        <w:t xml:space="preserve"> вправе не участвовать в </w:t>
      </w:r>
      <w:r w:rsidR="00945CCC">
        <w:rPr>
          <w:sz w:val="24"/>
          <w:szCs w:val="24"/>
        </w:rPr>
        <w:t>переторжке</w:t>
      </w:r>
      <w:r w:rsidR="00D71D67" w:rsidRPr="00D71D67">
        <w:rPr>
          <w:sz w:val="24"/>
          <w:szCs w:val="24"/>
        </w:rPr>
        <w:t xml:space="preserve">, </w:t>
      </w:r>
      <w:r w:rsidRPr="00E6377B">
        <w:rPr>
          <w:sz w:val="24"/>
          <w:szCs w:val="24"/>
        </w:rPr>
        <w:t xml:space="preserve">тогда его предложение, </w:t>
      </w:r>
      <w:r w:rsidR="00D71D67" w:rsidRPr="00D71D67">
        <w:rPr>
          <w:sz w:val="24"/>
          <w:szCs w:val="24"/>
        </w:rPr>
        <w:t xml:space="preserve">по которому он не участвовал в переторжке, </w:t>
      </w:r>
      <w:r w:rsidRPr="00E6377B">
        <w:rPr>
          <w:sz w:val="24"/>
          <w:szCs w:val="24"/>
        </w:rPr>
        <w:t>остается действующ</w:t>
      </w:r>
      <w:r w:rsidR="004B68CA">
        <w:rPr>
          <w:sz w:val="24"/>
          <w:szCs w:val="24"/>
        </w:rPr>
        <w:t>им</w:t>
      </w:r>
      <w:r w:rsidRPr="00E6377B">
        <w:rPr>
          <w:sz w:val="24"/>
          <w:szCs w:val="24"/>
        </w:rPr>
        <w:t xml:space="preserve"> с ранее объявленной ценой.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Предложения Участника конкурса по повышению цены не рассматриваются, такой Участник конкурса считается не участвовавшим в процедуре переторжки, </w:t>
      </w:r>
      <w:r w:rsidR="00925DF2" w:rsidRPr="00E6377B">
        <w:rPr>
          <w:sz w:val="24"/>
          <w:szCs w:val="24"/>
        </w:rPr>
        <w:t>его Конкурсная заявка остается действующей с ранее объявленной ценой.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Процедура переторжки проводится с использованием ЭТП. Порядок проведения процедуры переторжки на ЭТП определяется правилами данной Системы. Решение о порядке ее проведения принимает Конкурсная комиссия. Участники конкурса уведомляются о порядке проведения переторжки в приглашении на переторжку посредством функционала ЭТП.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Изменение цены Конкурсной заявки не должно повлечь за собой изменение иных условий Конкурсной заявки, за исключением документов, обосновывающи</w:t>
      </w:r>
      <w:r w:rsidR="004B68CA">
        <w:rPr>
          <w:sz w:val="24"/>
          <w:szCs w:val="24"/>
        </w:rPr>
        <w:t>х</w:t>
      </w:r>
      <w:r w:rsidRPr="00E6377B">
        <w:rPr>
          <w:sz w:val="24"/>
          <w:szCs w:val="24"/>
        </w:rPr>
        <w:t xml:space="preserve"> определение цены. Прием предложений по снижению цен  Конкурсных заявок прекращается на ЭТП в момент</w:t>
      </w:r>
      <w:r>
        <w:rPr>
          <w:sz w:val="24"/>
          <w:szCs w:val="24"/>
        </w:rPr>
        <w:t>, установленный Организатором конкурса</w:t>
      </w:r>
      <w:r w:rsidR="00D71D67" w:rsidRPr="00D71D67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На каждую последующую переторжку приглашаются Участники конкурса, допущенные к участию в конкурсе, на момент</w:t>
      </w:r>
      <w:r w:rsidRPr="00143FE4">
        <w:rPr>
          <w:sz w:val="24"/>
          <w:szCs w:val="24"/>
        </w:rPr>
        <w:t xml:space="preserve"> </w:t>
      </w:r>
      <w:r w:rsidRPr="00E6377B">
        <w:rPr>
          <w:sz w:val="24"/>
          <w:szCs w:val="24"/>
        </w:rPr>
        <w:t>проведения переторжки.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Проведение каждой последующей переторжки осуществляется по правилам, предусмотренным настоящим подразделом.  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По решению Конкурсной комиссии порядок проведения переторжки может быть уточнен.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 xml:space="preserve">Организатор конкурса в течение 3 (трех) рабочих дней после проведения переторжки </w:t>
      </w:r>
      <w:r w:rsidRPr="00C25F2A">
        <w:rPr>
          <w:sz w:val="24"/>
          <w:szCs w:val="24"/>
        </w:rPr>
        <w:t xml:space="preserve">обязан направить всем Участникам конкурса </w:t>
      </w:r>
      <w:r>
        <w:rPr>
          <w:sz w:val="24"/>
          <w:szCs w:val="24"/>
        </w:rPr>
        <w:t xml:space="preserve">посредством функционала ЭТП </w:t>
      </w:r>
      <w:r w:rsidRPr="00C25F2A">
        <w:rPr>
          <w:sz w:val="24"/>
          <w:szCs w:val="24"/>
        </w:rPr>
        <w:t>информацию о новых, полученных в результате переторжки</w:t>
      </w:r>
      <w:r w:rsidR="004B68CA">
        <w:rPr>
          <w:sz w:val="24"/>
          <w:szCs w:val="24"/>
        </w:rPr>
        <w:t>,</w:t>
      </w:r>
      <w:r w:rsidRPr="00C25F2A">
        <w:rPr>
          <w:sz w:val="24"/>
          <w:szCs w:val="24"/>
        </w:rPr>
        <w:t xml:space="preserve"> ценах. Н</w:t>
      </w:r>
      <w:r w:rsidR="004B68CA">
        <w:rPr>
          <w:sz w:val="24"/>
          <w:szCs w:val="24"/>
        </w:rPr>
        <w:t>а</w:t>
      </w:r>
      <w:r w:rsidRPr="00C25F2A">
        <w:rPr>
          <w:sz w:val="24"/>
          <w:szCs w:val="24"/>
        </w:rPr>
        <w:t xml:space="preserve"> электро</w:t>
      </w:r>
      <w:r w:rsidR="001936CB">
        <w:rPr>
          <w:sz w:val="24"/>
          <w:szCs w:val="24"/>
        </w:rPr>
        <w:t>нной торговой</w:t>
      </w:r>
      <w:r w:rsidRPr="00C25F2A">
        <w:rPr>
          <w:sz w:val="24"/>
          <w:szCs w:val="24"/>
        </w:rPr>
        <w:t xml:space="preserve"> площадке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>» сведения о прохождении переторжки в режиме реального времени и информация о результатах проведения переторжки доступна Участникам конкурса – зарегистрированным пользователям данной</w:t>
      </w:r>
      <w:r>
        <w:rPr>
          <w:sz w:val="24"/>
          <w:szCs w:val="24"/>
        </w:rPr>
        <w:t xml:space="preserve"> электронной торговой </w:t>
      </w:r>
      <w:r w:rsidRPr="00C25F2A">
        <w:rPr>
          <w:sz w:val="24"/>
          <w:szCs w:val="24"/>
        </w:rPr>
        <w:t xml:space="preserve"> площадки.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Цена, полученная вышеуказанным образом в ходе проведения переторжки, будет считаться окончательным предложением цены для каждого У</w:t>
      </w:r>
      <w:r w:rsidR="001936CB">
        <w:rPr>
          <w:sz w:val="24"/>
          <w:szCs w:val="24"/>
        </w:rPr>
        <w:t>частника конкурса, участвующего</w:t>
      </w:r>
      <w:r w:rsidRPr="00C25F2A">
        <w:rPr>
          <w:sz w:val="24"/>
          <w:szCs w:val="24"/>
        </w:rPr>
        <w:t xml:space="preserve"> в переторжке.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>Победитель конкурса обязан предоставить Конкурсную заявку на бумажном носителе в запечатанном конверте (1 экз. оригинала на бумажном носителе</w:t>
      </w:r>
      <w:r w:rsidR="00143FE4">
        <w:rPr>
          <w:sz w:val="24"/>
          <w:szCs w:val="24"/>
        </w:rPr>
        <w:t>)</w:t>
      </w:r>
      <w:r w:rsidRPr="00D71D67">
        <w:rPr>
          <w:sz w:val="24"/>
          <w:szCs w:val="24"/>
        </w:rPr>
        <w:t>,</w:t>
      </w:r>
      <w:r w:rsidR="00143FE4">
        <w:rPr>
          <w:sz w:val="24"/>
          <w:szCs w:val="24"/>
        </w:rPr>
        <w:t xml:space="preserve"> а так</w:t>
      </w:r>
      <w:r w:rsidRPr="00D71D67">
        <w:rPr>
          <w:sz w:val="24"/>
          <w:szCs w:val="24"/>
        </w:rPr>
        <w:t xml:space="preserve">же </w:t>
      </w:r>
      <w:r w:rsidR="00925DF2" w:rsidRPr="000F523B">
        <w:rPr>
          <w:sz w:val="24"/>
          <w:szCs w:val="24"/>
        </w:rPr>
        <w:t>конверт, откорректированный с учетом новой цены, полученной п</w:t>
      </w:r>
      <w:r w:rsidR="001936CB">
        <w:rPr>
          <w:sz w:val="24"/>
          <w:szCs w:val="24"/>
        </w:rPr>
        <w:t>осле переторжки, определяющие его</w:t>
      </w:r>
      <w:r w:rsidR="00925DF2" w:rsidRPr="000F523B">
        <w:rPr>
          <w:sz w:val="24"/>
          <w:szCs w:val="24"/>
        </w:rPr>
        <w:t xml:space="preserve"> </w:t>
      </w:r>
      <w:r w:rsidRPr="00D71D67">
        <w:rPr>
          <w:sz w:val="24"/>
          <w:szCs w:val="24"/>
        </w:rPr>
        <w:t xml:space="preserve">коммерческое предложение, в течение 5 (пяти) рабочих дней с даты подведения итогов конкурса </w:t>
      </w:r>
      <w:r w:rsidR="00925DF2" w:rsidRPr="000F523B">
        <w:rPr>
          <w:sz w:val="24"/>
          <w:szCs w:val="24"/>
        </w:rPr>
        <w:t xml:space="preserve">по адресу Организатора конкурса - Россия, </w:t>
      </w:r>
      <w:r w:rsidR="00234FF0">
        <w:rPr>
          <w:sz w:val="24"/>
          <w:szCs w:val="24"/>
        </w:rPr>
        <w:t>62840</w:t>
      </w:r>
      <w:r w:rsidR="004B68CA">
        <w:rPr>
          <w:sz w:val="24"/>
          <w:szCs w:val="24"/>
        </w:rPr>
        <w:t>6, ХМАО-Югра, г. Сургут, ул.</w:t>
      </w:r>
      <w:r w:rsidR="00234FF0">
        <w:rPr>
          <w:sz w:val="24"/>
          <w:szCs w:val="24"/>
        </w:rPr>
        <w:t xml:space="preserve"> Университетская, д. 4, каб. 469</w:t>
      </w:r>
      <w:r w:rsidR="004B68CA">
        <w:rPr>
          <w:sz w:val="24"/>
          <w:szCs w:val="24"/>
        </w:rPr>
        <w:t>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>После проведения процедуры переторжки может быть продолжена отборочная стадия оценки Конкурсных заявок Участников и на основании полученных ответов от Участников конкурса либо иной полученной Организатором конкурса  информации, по решению Конкурсной комиссии Конкурсные заявки Участников, не соответствующие требованиям Конкурсной документации, могут быть отклонены.</w:t>
      </w:r>
    </w:p>
    <w:p w:rsidR="00355318" w:rsidRPr="007E5C6D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>После проведения переторжки Конкурсная комиссия производит необходимые подсчеты в соответствии с ранее объявленными критериями и учитывает цены</w:t>
      </w:r>
      <w:r w:rsidR="00F40492">
        <w:rPr>
          <w:sz w:val="24"/>
          <w:szCs w:val="24"/>
        </w:rPr>
        <w:t>, полученные в ходе переторжки.</w:t>
      </w:r>
      <w:r w:rsidRPr="00D71D67">
        <w:rPr>
          <w:sz w:val="24"/>
          <w:szCs w:val="24"/>
        </w:rPr>
        <w:t xml:space="preserve"> При оценке Конкурсных заявок и построении итоговой ранжировки Конкурсных заявок, Конкурсные заявки Участников конкурса, не участвовавших</w:t>
      </w:r>
      <w:r w:rsidR="00945CCC">
        <w:rPr>
          <w:sz w:val="24"/>
          <w:szCs w:val="24"/>
        </w:rPr>
        <w:t xml:space="preserve"> в переторжке</w:t>
      </w:r>
      <w:r w:rsidRPr="00D71D67">
        <w:rPr>
          <w:sz w:val="24"/>
          <w:szCs w:val="24"/>
        </w:rPr>
        <w:t>, учитываются (при построении итоговой ранжировки Конкурсных заявок) по первоначальной цене.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78" w:name="_Toc254193761"/>
      <w:bookmarkStart w:id="379" w:name="_Toc255991959"/>
      <w:bookmarkStart w:id="380" w:name="_Toc298234702"/>
      <w:bookmarkStart w:id="381" w:name="_Toc255985697"/>
      <w:bookmarkStart w:id="382" w:name="_Ref303251010"/>
      <w:bookmarkStart w:id="383" w:name="_Ref303324233"/>
      <w:bookmarkStart w:id="384" w:name="_Ref306191581"/>
      <w:bookmarkStart w:id="385" w:name="_Toc348621193"/>
      <w:bookmarkStart w:id="386" w:name="_Toc380164005"/>
      <w:bookmarkStart w:id="387" w:name="_Ref55280461"/>
      <w:bookmarkStart w:id="388" w:name="_Toc55285354"/>
      <w:bookmarkStart w:id="389" w:name="_Toc55305386"/>
      <w:bookmarkStart w:id="390" w:name="_Toc57314657"/>
      <w:bookmarkStart w:id="391" w:name="_Toc69728971"/>
      <w:bookmarkStart w:id="392" w:name="_Toc98251735"/>
      <w:bookmarkEnd w:id="334"/>
      <w:bookmarkEnd w:id="335"/>
      <w:bookmarkEnd w:id="336"/>
      <w:bookmarkEnd w:id="337"/>
      <w:bookmarkEnd w:id="338"/>
      <w:bookmarkEnd w:id="339"/>
      <w:bookmarkEnd w:id="377"/>
      <w:bookmarkEnd w:id="378"/>
      <w:bookmarkEnd w:id="379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80"/>
      <w:bookmarkEnd w:id="381"/>
      <w:bookmarkEnd w:id="382"/>
      <w:bookmarkEnd w:id="383"/>
      <w:bookmarkEnd w:id="384"/>
      <w:bookmarkEnd w:id="385"/>
      <w:bookmarkEnd w:id="386"/>
    </w:p>
    <w:bookmarkEnd w:id="387"/>
    <w:bookmarkEnd w:id="388"/>
    <w:bookmarkEnd w:id="389"/>
    <w:bookmarkEnd w:id="390"/>
    <w:bookmarkEnd w:id="391"/>
    <w:bookmarkEnd w:id="392"/>
    <w:p w:rsidR="00202845" w:rsidRDefault="007E5C6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BE5E92"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определяет Победителя конкурса, как Участника конкурса, Конкурсная заявка которого заняла первое место в итогово</w:t>
      </w:r>
      <w:r w:rsidR="005052D1">
        <w:rPr>
          <w:szCs w:val="24"/>
        </w:rPr>
        <w:t>й</w:t>
      </w:r>
      <w:r w:rsidR="003C1257" w:rsidRPr="000C37A2">
        <w:rPr>
          <w:szCs w:val="24"/>
        </w:rPr>
        <w:t xml:space="preserve"> ранжир</w:t>
      </w:r>
      <w:r w:rsidR="005052D1">
        <w:rPr>
          <w:szCs w:val="24"/>
        </w:rPr>
        <w:t>овке</w:t>
      </w:r>
      <w:r w:rsidR="003C1257" w:rsidRPr="000C37A2">
        <w:rPr>
          <w:szCs w:val="24"/>
        </w:rPr>
        <w:t xml:space="preserve"> Конкурсных заявок по степени предпочтительности для Заказчика.</w:t>
      </w:r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bookmarkStart w:id="393" w:name="_Ref55311489"/>
      <w:r>
        <w:rPr>
          <w:szCs w:val="24"/>
        </w:rPr>
        <w:t xml:space="preserve"> </w:t>
      </w:r>
      <w:r w:rsidR="003C1257" w:rsidRPr="000C37A2">
        <w:rPr>
          <w:szCs w:val="24"/>
        </w:rPr>
        <w:t>Участники конкурса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93"/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 xml:space="preserve">После определения победителя не допускается перемена </w:t>
      </w:r>
      <w:r w:rsidR="00C605F4">
        <w:rPr>
          <w:szCs w:val="24"/>
        </w:rPr>
        <w:t>страховщика</w:t>
      </w:r>
      <w:r w:rsidR="003C1257" w:rsidRPr="000C37A2">
        <w:rPr>
          <w:szCs w:val="24"/>
        </w:rPr>
        <w:t xml:space="preserve">, кроме как по решению ЦЗО либо в случае, если новый </w:t>
      </w:r>
      <w:r w:rsidR="00C605F4">
        <w:rPr>
          <w:szCs w:val="24"/>
        </w:rPr>
        <w:t>страховщик</w:t>
      </w:r>
      <w:r w:rsidR="00C605F4" w:rsidRPr="000C37A2">
        <w:rPr>
          <w:szCs w:val="24"/>
        </w:rPr>
        <w:t xml:space="preserve"> </w:t>
      </w:r>
      <w:r w:rsidR="003C1257" w:rsidRPr="000C37A2">
        <w:rPr>
          <w:szCs w:val="24"/>
        </w:rPr>
        <w:t>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D71D67" w:rsidRDefault="00AD363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И</w:t>
      </w:r>
      <w:r w:rsidR="0045725E">
        <w:rPr>
          <w:szCs w:val="24"/>
        </w:rPr>
        <w:t>тоги конкурса будут подведены 18 апреля</w:t>
      </w:r>
      <w:r>
        <w:rPr>
          <w:szCs w:val="24"/>
        </w:rPr>
        <w:t xml:space="preserve"> 2014 года.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94" w:name="_Ref55280469"/>
      <w:bookmarkStart w:id="395" w:name="_Toc55285355"/>
      <w:bookmarkStart w:id="396" w:name="_Toc55305387"/>
      <w:bookmarkStart w:id="397" w:name="_Toc57314658"/>
      <w:bookmarkStart w:id="398" w:name="_Toc69728972"/>
      <w:bookmarkStart w:id="399" w:name="_Toc98251736"/>
      <w:bookmarkStart w:id="400" w:name="_Toc298234703"/>
      <w:bookmarkStart w:id="401" w:name="_Toc255985698"/>
      <w:bookmarkStart w:id="402" w:name="_Ref303251059"/>
      <w:bookmarkStart w:id="403" w:name="_Toc348621194"/>
      <w:bookmarkStart w:id="404" w:name="_Toc380164006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bookmarkStart w:id="405" w:name="_Ref303324418"/>
      <w:r>
        <w:rPr>
          <w:szCs w:val="24"/>
        </w:rPr>
        <w:t xml:space="preserve"> </w:t>
      </w:r>
      <w:r w:rsidR="003C1257" w:rsidRPr="000C37A2">
        <w:rPr>
          <w:szCs w:val="24"/>
        </w:rPr>
        <w:t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надлежащим образом уполномоченным им лицом на основании доверенност</w:t>
      </w:r>
      <w:r>
        <w:rPr>
          <w:szCs w:val="24"/>
        </w:rPr>
        <w:t>и (далее — уполномоченное лицо</w:t>
      </w:r>
      <w:r w:rsidR="003C1257" w:rsidRPr="000C37A2">
        <w:rPr>
          <w:szCs w:val="24"/>
        </w:rPr>
        <w:t>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405"/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A74F80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A74F80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7E5C6D" w:rsidRDefault="003C1257" w:rsidP="007E5C6D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406" w:name="_Ref55280474"/>
      <w:bookmarkStart w:id="407" w:name="_Toc55285356"/>
      <w:bookmarkStart w:id="408" w:name="_Toc55305388"/>
      <w:bookmarkStart w:id="409" w:name="_Toc57314659"/>
      <w:bookmarkStart w:id="410" w:name="_Toc69728973"/>
      <w:bookmarkStart w:id="411" w:name="_Toc98251737"/>
      <w:bookmarkStart w:id="412" w:name="_Toc298234704"/>
      <w:bookmarkStart w:id="413" w:name="_Toc255985699"/>
      <w:bookmarkStart w:id="414" w:name="_Ref303251073"/>
      <w:bookmarkStart w:id="415" w:name="_Ref306191775"/>
      <w:bookmarkStart w:id="416" w:name="_Ref306195892"/>
      <w:bookmarkStart w:id="417" w:name="_Ref306196630"/>
      <w:bookmarkStart w:id="418" w:name="_Toc348621195"/>
      <w:bookmarkStart w:id="419" w:name="_Toc380164007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406"/>
      <w:bookmarkEnd w:id="407"/>
      <w:bookmarkEnd w:id="408"/>
      <w:bookmarkEnd w:id="409"/>
      <w:bookmarkEnd w:id="410"/>
      <w:bookmarkEnd w:id="411"/>
      <w:r w:rsidRPr="000C37A2">
        <w:rPr>
          <w:bCs/>
          <w:sz w:val="24"/>
          <w:szCs w:val="24"/>
        </w:rPr>
        <w:t>а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20" w:name="_Ref55280483"/>
      <w:bookmarkStart w:id="421" w:name="_Toc55285357"/>
      <w:bookmarkStart w:id="422" w:name="_Toc55305389"/>
      <w:bookmarkStart w:id="423" w:name="_Toc57314660"/>
      <w:bookmarkStart w:id="424" w:name="_Toc69728974"/>
      <w:bookmarkStart w:id="425" w:name="_Toc98251738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 xml:space="preserve"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26" w:name="_Ref306198932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D33744">
        <w:rPr>
          <w:bCs/>
          <w:szCs w:val="24"/>
        </w:rPr>
        <w:t>4</w:t>
      </w:r>
      <w:r w:rsidR="00E431A2"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="00E431A2" w:rsidRPr="000C37A2">
        <w:rPr>
          <w:bCs/>
          <w:szCs w:val="24"/>
        </w:rPr>
        <w:t xml:space="preserve"> дней.</w:t>
      </w:r>
    </w:p>
    <w:bookmarkEnd w:id="426"/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D934A7">
        <w:rPr>
          <w:bCs/>
          <w:szCs w:val="24"/>
        </w:rPr>
        <w:t>5</w:t>
      </w:r>
      <w:r>
        <w:rPr>
          <w:bCs/>
          <w:szCs w:val="24"/>
        </w:rPr>
        <w:t>.3</w:t>
      </w:r>
      <w:r w:rsidR="00E431A2" w:rsidRPr="000C37A2">
        <w:rPr>
          <w:bCs/>
          <w:szCs w:val="24"/>
        </w:rPr>
        <w:t xml:space="preserve">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27" w:name="_Toc181693189"/>
      <w:bookmarkStart w:id="428" w:name="_Ref190680463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="005052D1">
        <w:rPr>
          <w:bCs/>
          <w:szCs w:val="24"/>
        </w:rPr>
        <w:t>,</w:t>
      </w:r>
      <w:r w:rsidR="00E431A2"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D934A7">
        <w:rPr>
          <w:bCs/>
          <w:szCs w:val="24"/>
        </w:rPr>
        <w:t>(п.2.5.8</w:t>
      </w:r>
      <w:r w:rsidR="00E431A2" w:rsidRPr="000C37A2">
        <w:rPr>
          <w:bCs/>
          <w:szCs w:val="24"/>
        </w:rPr>
        <w:t xml:space="preserve">), а Конкурсная комиссия имеет право выбрать иного Победителя из числа остальных </w:t>
      </w:r>
      <w:r w:rsidR="00DE3D29">
        <w:rPr>
          <w:bCs/>
          <w:szCs w:val="24"/>
        </w:rPr>
        <w:t>Участников конкурса</w:t>
      </w:r>
      <w:r w:rsidR="00E431A2" w:rsidRPr="000C37A2">
        <w:rPr>
          <w:bCs/>
          <w:szCs w:val="24"/>
        </w:rPr>
        <w:t>.</w:t>
      </w:r>
    </w:p>
    <w:p w:rsidR="00202845" w:rsidRDefault="00202845">
      <w:pPr>
        <w:widowControl/>
        <w:tabs>
          <w:tab w:val="left" w:pos="1418"/>
          <w:tab w:val="left" w:pos="1620"/>
        </w:tabs>
        <w:ind w:firstLine="0"/>
        <w:rPr>
          <w:bCs/>
          <w:szCs w:val="24"/>
        </w:rPr>
      </w:pPr>
    </w:p>
    <w:p w:rsidR="00202845" w:rsidRDefault="00D71D67" w:rsidP="007E5C6D">
      <w:pPr>
        <w:pStyle w:val="affffffd"/>
        <w:numPr>
          <w:ilvl w:val="1"/>
          <w:numId w:val="37"/>
        </w:numPr>
        <w:tabs>
          <w:tab w:val="left" w:pos="1418"/>
          <w:tab w:val="left" w:pos="1620"/>
        </w:tabs>
        <w:ind w:hanging="294"/>
        <w:jc w:val="both"/>
        <w:rPr>
          <w:b/>
          <w:bCs/>
          <w:szCs w:val="24"/>
        </w:rPr>
      </w:pPr>
      <w:r w:rsidRPr="00D71D67">
        <w:rPr>
          <w:rFonts w:ascii="Times New Roman" w:hAnsi="Times New Roman"/>
          <w:b/>
          <w:bCs/>
          <w:sz w:val="24"/>
          <w:szCs w:val="24"/>
        </w:rPr>
        <w:t>Обесп</w:t>
      </w:r>
      <w:r w:rsidR="00E85744">
        <w:rPr>
          <w:rFonts w:ascii="Times New Roman" w:hAnsi="Times New Roman"/>
          <w:b/>
          <w:bCs/>
          <w:sz w:val="24"/>
          <w:szCs w:val="24"/>
        </w:rPr>
        <w:t>е</w:t>
      </w:r>
      <w:r w:rsidRPr="00D71D67">
        <w:rPr>
          <w:rFonts w:ascii="Times New Roman" w:hAnsi="Times New Roman"/>
          <w:b/>
          <w:bCs/>
          <w:sz w:val="24"/>
          <w:szCs w:val="24"/>
        </w:rPr>
        <w:t>чение исполнения обязательств Участника по договору</w:t>
      </w:r>
    </w:p>
    <w:p w:rsidR="00202845" w:rsidRDefault="007E5C6D" w:rsidP="007E5C6D">
      <w:pPr>
        <w:widowControl/>
        <w:numPr>
          <w:ilvl w:val="2"/>
          <w:numId w:val="37"/>
        </w:numPr>
        <w:tabs>
          <w:tab w:val="clear" w:pos="1286"/>
          <w:tab w:val="left" w:pos="1134"/>
          <w:tab w:val="num" w:pos="1418"/>
        </w:tabs>
        <w:ind w:left="0"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 w:rsidR="00D71D67" w:rsidRPr="00D71D67">
        <w:rPr>
          <w:color w:val="000000" w:themeColor="text1"/>
          <w:szCs w:val="24"/>
        </w:rPr>
        <w:t>В случае</w:t>
      </w:r>
      <w:proofErr w:type="gramStart"/>
      <w:r w:rsidR="00D71D67" w:rsidRPr="00D71D67">
        <w:rPr>
          <w:color w:val="000000" w:themeColor="text1"/>
          <w:szCs w:val="24"/>
        </w:rPr>
        <w:t>,</w:t>
      </w:r>
      <w:proofErr w:type="gramEnd"/>
      <w:r w:rsidR="00D71D67" w:rsidRPr="00D71D67">
        <w:rPr>
          <w:color w:val="000000" w:themeColor="text1"/>
          <w:szCs w:val="24"/>
        </w:rPr>
        <w:t xml:space="preserve"> если Участником конкурса</w:t>
      </w:r>
      <w:r w:rsidR="00AF3302">
        <w:rPr>
          <w:color w:val="000000" w:themeColor="text1"/>
          <w:szCs w:val="24"/>
        </w:rPr>
        <w:t>, с которым заключается Договор</w:t>
      </w:r>
      <w:r w:rsidR="00D71D67" w:rsidRPr="00D71D67">
        <w:rPr>
          <w:color w:val="000000" w:themeColor="text1"/>
          <w:szCs w:val="24"/>
        </w:rPr>
        <w:t xml:space="preserve"> предложена цена Договора, которая более чем на 35 (Тридцать пять) процентов ниже начальной (максимальной) цены Договора, установленной в п. </w:t>
      </w:r>
      <w:r w:rsidR="00D33744">
        <w:rPr>
          <w:color w:val="000000" w:themeColor="text1"/>
          <w:szCs w:val="24"/>
        </w:rPr>
        <w:t>2.5.7</w:t>
      </w:r>
      <w:r w:rsidR="00650779">
        <w:rPr>
          <w:color w:val="000000" w:themeColor="text1"/>
          <w:szCs w:val="24"/>
        </w:rPr>
        <w:t>.1</w:t>
      </w:r>
      <w:r w:rsidR="00D71D67" w:rsidRPr="00D71D67">
        <w:rPr>
          <w:color w:val="000000" w:themeColor="text1"/>
          <w:szCs w:val="24"/>
        </w:rPr>
        <w:t xml:space="preserve">. настоящей Конкурсной документации, Договор заключается только после предоставления таким Участником конкурса обеспечения исполнения Договора путём внесения денежных средств на расчетный счет </w:t>
      </w:r>
      <w:r w:rsidR="006D2FEE" w:rsidRPr="00BB1940">
        <w:rPr>
          <w:color w:val="000000" w:themeColor="text1"/>
          <w:szCs w:val="24"/>
        </w:rPr>
        <w:t>Заказчик</w:t>
      </w:r>
      <w:r w:rsidR="006D2FEE">
        <w:rPr>
          <w:color w:val="000000" w:themeColor="text1"/>
          <w:szCs w:val="24"/>
        </w:rPr>
        <w:t>а</w:t>
      </w:r>
      <w:r w:rsidR="00AF3302">
        <w:rPr>
          <w:color w:val="000000" w:themeColor="text1"/>
          <w:szCs w:val="24"/>
        </w:rPr>
        <w:t xml:space="preserve"> в размере не менее 30 (Тридцати</w:t>
      </w:r>
      <w:r w:rsidR="00D71D67" w:rsidRPr="00D71D67">
        <w:rPr>
          <w:color w:val="000000" w:themeColor="text1"/>
          <w:szCs w:val="24"/>
        </w:rPr>
        <w:t>) процентов от предложенной Участником конкурса цены Договора.</w:t>
      </w:r>
    </w:p>
    <w:p w:rsidR="00202845" w:rsidRPr="00705C44" w:rsidRDefault="006D2FEE">
      <w:pPr>
        <w:widowControl/>
        <w:tabs>
          <w:tab w:val="left" w:pos="709"/>
        </w:tabs>
        <w:ind w:left="709" w:firstLine="0"/>
        <w:rPr>
          <w:szCs w:val="24"/>
        </w:rPr>
      </w:pPr>
      <w:r w:rsidRPr="00705C44">
        <w:rPr>
          <w:szCs w:val="24"/>
        </w:rPr>
        <w:t>Реквизиты для перечисления финансового обеспечения исполнения Договора: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628406, Россия, г. Сургут, Тюменская обл., ХМАО-Югра, ул. Университетская, 4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ИНН/КПП 8602060185/997450001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Р/с 407 028 106 671 700 03792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в Западно-Сибирском банке ОАО «Сбербанк России» г. Тюмень</w:t>
      </w:r>
    </w:p>
    <w:p w:rsidR="00202845" w:rsidRPr="00705C44" w:rsidRDefault="006D2FE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 xml:space="preserve">к/с 301 018 108 000 000 00651 </w:t>
      </w:r>
    </w:p>
    <w:p w:rsidR="00202845" w:rsidRPr="00705C44" w:rsidRDefault="006D2FE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 xml:space="preserve">в Западно-Сибирском банке ОАО «Сбербанк России» г. Тюмень, </w:t>
      </w:r>
    </w:p>
    <w:p w:rsidR="00202845" w:rsidRPr="00705C44" w:rsidRDefault="006D2FEE" w:rsidP="007E5C6D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БИК 047102651.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 окончании срока действия Договора, при условии надлежащего исполнения Договора Участником конкурса, Заказчик производит возврат обеспечения Участнику в течение 10 (Десяти) </w:t>
      </w:r>
      <w:r w:rsidR="00AF3302" w:rsidRPr="007E5C6D">
        <w:rPr>
          <w:rFonts w:ascii="Times New Roman" w:hAnsi="Times New Roman"/>
          <w:bCs/>
          <w:color w:val="000000" w:themeColor="text1"/>
          <w:sz w:val="24"/>
          <w:szCs w:val="24"/>
        </w:rPr>
        <w:t>рабочих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дней с момента получения соответствующего письменного требования данного Участника конкурса.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случае досрочного прекращения действия Договора (в том числе по инициативе Заказчика), произошедшего в результате неисполнения Участником конкурса обязательств по Договору, обеспечение исполнения Договора возврату не подлежит. 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>В случае возникновения обязательств Участника конкурса в предоставлении Заказчику обеспечения исполнения Договора</w:t>
      </w:r>
      <w:r w:rsidR="005052D1"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соответствии с настоящим пунктом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Договор дополняется соответствующим </w:t>
      </w:r>
      <w:r w:rsidR="005052D1" w:rsidRPr="007E5C6D">
        <w:rPr>
          <w:rFonts w:ascii="Times New Roman" w:hAnsi="Times New Roman"/>
          <w:bCs/>
          <w:color w:val="000000" w:themeColor="text1"/>
          <w:sz w:val="24"/>
          <w:szCs w:val="24"/>
        </w:rPr>
        <w:t>условием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:rsidR="00202845" w:rsidRDefault="009D14FE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429" w:name="_Toc298234706"/>
      <w:bookmarkStart w:id="430" w:name="_Toc255985701"/>
      <w:bookmarkStart w:id="431" w:name="_Ref303251111"/>
      <w:bookmarkStart w:id="432" w:name="_Ref306191812"/>
      <w:bookmarkStart w:id="433" w:name="_Toc348621196"/>
      <w:bookmarkStart w:id="434" w:name="_Toc380164008"/>
      <w:bookmarkEnd w:id="427"/>
      <w:bookmarkEnd w:id="428"/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429"/>
      <w:bookmarkEnd w:id="430"/>
      <w:bookmarkEnd w:id="431"/>
      <w:bookmarkEnd w:id="432"/>
      <w:bookmarkEnd w:id="433"/>
      <w:bookmarkEnd w:id="434"/>
    </w:p>
    <w:p w:rsidR="00202845" w:rsidRDefault="00E431A2" w:rsidP="00E134C3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bookmarkStart w:id="435" w:name="ФОРМЫ"/>
      <w:bookmarkStart w:id="436" w:name="_Ref55280368"/>
      <w:bookmarkStart w:id="437" w:name="_Toc55285361"/>
      <w:bookmarkStart w:id="438" w:name="_Toc55305390"/>
      <w:bookmarkStart w:id="439" w:name="_Toc57314671"/>
      <w:bookmarkStart w:id="440" w:name="_Toc69728985"/>
      <w:bookmarkStart w:id="441" w:name="_Toc98251750"/>
      <w:bookmarkStart w:id="442" w:name="ДОГОВОР"/>
      <w:bookmarkStart w:id="443" w:name="_Toc298234707"/>
      <w:bookmarkStart w:id="444" w:name="_Toc255985702"/>
      <w:bookmarkStart w:id="445" w:name="_Ref303250164"/>
      <w:bookmarkStart w:id="446" w:name="_Ref306189757"/>
      <w:bookmarkStart w:id="447" w:name="_Ref306199102"/>
      <w:bookmarkStart w:id="448" w:name="_Ref306200334"/>
      <w:bookmarkEnd w:id="420"/>
      <w:bookmarkEnd w:id="421"/>
      <w:bookmarkEnd w:id="422"/>
      <w:bookmarkEnd w:id="423"/>
      <w:bookmarkEnd w:id="424"/>
      <w:bookmarkEnd w:id="425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202845" w:rsidRDefault="00E431A2" w:rsidP="00E134C3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r w:rsidRPr="000C37A2">
        <w:rPr>
          <w:szCs w:val="24"/>
        </w:rPr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</w:t>
      </w:r>
      <w:r w:rsidR="00AF3302">
        <w:rPr>
          <w:szCs w:val="24"/>
        </w:rPr>
        <w:t>астник, занявший второе место в</w:t>
      </w:r>
      <w:r w:rsidRPr="000C37A2">
        <w:rPr>
          <w:szCs w:val="24"/>
        </w:rPr>
        <w:t xml:space="preserve"> итоговой ранжировке Конкурсных заявок. Участники извещаются о новом Победителе конкурса в том же порядке.</w:t>
      </w:r>
    </w:p>
    <w:p w:rsidR="00DE1D5A" w:rsidRPr="000E2DC1" w:rsidRDefault="00E431A2" w:rsidP="000E2DC1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r w:rsidRPr="000E2DC1">
        <w:rPr>
          <w:szCs w:val="24"/>
        </w:rPr>
        <w:t xml:space="preserve">Все протоколы (вскрытия, рассмотрения и/или подведения итогов конкурса), составленные в ходе проведения процедуры открытого конкурса </w:t>
      </w:r>
      <w:r w:rsidR="000E2DC1">
        <w:rPr>
          <w:szCs w:val="24"/>
        </w:rPr>
        <w:t xml:space="preserve">            </w:t>
      </w:r>
      <w:r w:rsidRPr="000E2DC1">
        <w:rPr>
          <w:szCs w:val="24"/>
        </w:rPr>
        <w:t>размещаются на сайтах:</w:t>
      </w:r>
      <w:r w:rsidR="000E2DC1">
        <w:rPr>
          <w:szCs w:val="24"/>
        </w:rPr>
        <w:t xml:space="preserve"> </w:t>
      </w:r>
      <w:r w:rsidR="00C74342" w:rsidRPr="000E2DC1">
        <w:rPr>
          <w:szCs w:val="24"/>
        </w:rPr>
        <w:t>www.zakupki.gov.ru, www.b2b-</w:t>
      </w:r>
      <w:r w:rsidR="00BF69E0" w:rsidRPr="000E2DC1">
        <w:rPr>
          <w:szCs w:val="24"/>
          <w:lang w:val="en-US"/>
        </w:rPr>
        <w:t>mrsk</w:t>
      </w:r>
      <w:r w:rsidR="00AF3302" w:rsidRPr="000E2DC1">
        <w:rPr>
          <w:szCs w:val="24"/>
        </w:rPr>
        <w:t>.ru</w:t>
      </w:r>
      <w:r w:rsidR="00C74342" w:rsidRPr="000E2DC1">
        <w:rPr>
          <w:szCs w:val="24"/>
        </w:rPr>
        <w:t xml:space="preserve"> и официальном сайте </w:t>
      </w:r>
      <w:r w:rsidR="000E2DC1">
        <w:rPr>
          <w:szCs w:val="24"/>
        </w:rPr>
        <w:t xml:space="preserve">          </w:t>
      </w:r>
      <w:r w:rsidR="00C74342" w:rsidRPr="000E2DC1">
        <w:rPr>
          <w:szCs w:val="24"/>
        </w:rPr>
        <w:t xml:space="preserve">ОАО </w:t>
      </w:r>
      <w:r w:rsidR="00DE3D29" w:rsidRPr="000E2DC1">
        <w:rPr>
          <w:szCs w:val="24"/>
        </w:rPr>
        <w:t xml:space="preserve">«Тюменьэнерго»  </w:t>
      </w:r>
      <w:r w:rsidRPr="000E2DC1">
        <w:rPr>
          <w:szCs w:val="24"/>
        </w:rPr>
        <w:t xml:space="preserve">в </w:t>
      </w:r>
      <w:r w:rsidR="00AF3302" w:rsidRPr="000E2DC1">
        <w:rPr>
          <w:szCs w:val="24"/>
        </w:rPr>
        <w:t>течение 3-х рабочих дней</w:t>
      </w:r>
      <w:r w:rsidRPr="000E2DC1">
        <w:rPr>
          <w:szCs w:val="24"/>
        </w:rPr>
        <w:t xml:space="preserve"> после подписания данных протоколов.</w:t>
      </w:r>
      <w:bookmarkStart w:id="449" w:name="_Toc196625636"/>
      <w:bookmarkStart w:id="450" w:name="_Toc196823954"/>
      <w:bookmarkStart w:id="451" w:name="_Toc234385866"/>
      <w:bookmarkStart w:id="452" w:name="_Toc235861707"/>
      <w:bookmarkStart w:id="453" w:name="_Toc254176582"/>
      <w:bookmarkStart w:id="454" w:name="_Toc255985704"/>
      <w:bookmarkStart w:id="455" w:name="_Toc254176583"/>
      <w:bookmarkStart w:id="456" w:name="_Toc255985705"/>
      <w:bookmarkStart w:id="457" w:name="_Toc254176584"/>
      <w:bookmarkStart w:id="458" w:name="_Toc255985706"/>
      <w:bookmarkStart w:id="459" w:name="_Toc254176589"/>
      <w:bookmarkStart w:id="460" w:name="_Toc255985711"/>
      <w:bookmarkStart w:id="461" w:name="_Toc254176602"/>
      <w:bookmarkStart w:id="462" w:name="_Toc255985724"/>
      <w:bookmarkStart w:id="463" w:name="_Toc254176609"/>
      <w:bookmarkStart w:id="464" w:name="_Toc255985731"/>
      <w:bookmarkStart w:id="465" w:name="_Toc254176611"/>
      <w:bookmarkStart w:id="466" w:name="_Toc255985733"/>
      <w:bookmarkStart w:id="467" w:name="_Toc254176621"/>
      <w:bookmarkStart w:id="468" w:name="_Toc255985743"/>
      <w:bookmarkStart w:id="469" w:name="_Toc254176624"/>
      <w:bookmarkStart w:id="470" w:name="_Toc255985746"/>
      <w:bookmarkStart w:id="471" w:name="_Toc254176633"/>
      <w:bookmarkStart w:id="472" w:name="_Toc255985755"/>
      <w:bookmarkStart w:id="473" w:name="_Toc254176635"/>
      <w:bookmarkStart w:id="474" w:name="_Toc255985757"/>
      <w:bookmarkStart w:id="475" w:name="_Toc254176638"/>
      <w:bookmarkStart w:id="476" w:name="_Toc255985760"/>
      <w:bookmarkStart w:id="477" w:name="_Toc254176639"/>
      <w:bookmarkStart w:id="478" w:name="_Toc255985761"/>
      <w:bookmarkStart w:id="479" w:name="_Toc254176645"/>
      <w:bookmarkStart w:id="480" w:name="_Toc255985767"/>
      <w:bookmarkStart w:id="481" w:name="_Toc254176648"/>
      <w:bookmarkStart w:id="482" w:name="_Toc255985770"/>
      <w:bookmarkStart w:id="483" w:name="_Toc254176674"/>
      <w:bookmarkStart w:id="484" w:name="_Toc255985796"/>
      <w:bookmarkStart w:id="485" w:name="_Toc254176683"/>
      <w:bookmarkStart w:id="486" w:name="_Toc255985805"/>
      <w:bookmarkStart w:id="487" w:name="_Toc254176691"/>
      <w:bookmarkStart w:id="488" w:name="_Toc255985813"/>
      <w:bookmarkStart w:id="489" w:name="_Toc254176700"/>
      <w:bookmarkStart w:id="490" w:name="_Toc255985822"/>
      <w:bookmarkStart w:id="491" w:name="_Toc254176709"/>
      <w:bookmarkStart w:id="492" w:name="_Toc255985831"/>
      <w:bookmarkStart w:id="493" w:name="_Toc254176710"/>
      <w:bookmarkStart w:id="494" w:name="_Toc255985832"/>
      <w:bookmarkStart w:id="495" w:name="_Toc254176725"/>
      <w:bookmarkStart w:id="496" w:name="_Toc255985847"/>
      <w:bookmarkStart w:id="497" w:name="_Toc254176736"/>
      <w:bookmarkStart w:id="498" w:name="_Toc255985858"/>
      <w:bookmarkStart w:id="499" w:name="_Toc254176743"/>
      <w:bookmarkStart w:id="500" w:name="_Toc255985865"/>
      <w:bookmarkStart w:id="501" w:name="_Toc254176749"/>
      <w:bookmarkStart w:id="502" w:name="_Toc255985871"/>
      <w:bookmarkStart w:id="503" w:name="_Toc254176751"/>
      <w:bookmarkStart w:id="504" w:name="_Toc255985873"/>
      <w:bookmarkStart w:id="505" w:name="_Toc254176766"/>
      <w:bookmarkStart w:id="506" w:name="_Toc255985888"/>
      <w:bookmarkStart w:id="507" w:name="_Toc254176768"/>
      <w:bookmarkStart w:id="508" w:name="_Toc255985890"/>
      <w:bookmarkStart w:id="509" w:name="_Toc254176772"/>
      <w:bookmarkStart w:id="510" w:name="_Toc255985894"/>
      <w:bookmarkStart w:id="511" w:name="_Toc254176776"/>
      <w:bookmarkStart w:id="512" w:name="_Toc255985898"/>
      <w:bookmarkStart w:id="513" w:name="_Toc254176791"/>
      <w:bookmarkStart w:id="514" w:name="_Toc255985913"/>
      <w:bookmarkStart w:id="515" w:name="_Toc254176803"/>
      <w:bookmarkStart w:id="516" w:name="_Toc255985925"/>
      <w:bookmarkStart w:id="517" w:name="_Toc254176822"/>
      <w:bookmarkStart w:id="518" w:name="_Toc255985944"/>
      <w:bookmarkStart w:id="519" w:name="_Toc254176823"/>
      <w:bookmarkStart w:id="520" w:name="_Toc255985945"/>
      <w:bookmarkStart w:id="521" w:name="_Toc254176826"/>
      <w:bookmarkStart w:id="522" w:name="_Toc255985948"/>
      <w:bookmarkStart w:id="523" w:name="_Toc254176827"/>
      <w:bookmarkStart w:id="524" w:name="_Toc255985949"/>
      <w:bookmarkStart w:id="525" w:name="_Toc254176832"/>
      <w:bookmarkStart w:id="526" w:name="_Toc255985954"/>
      <w:bookmarkStart w:id="527" w:name="_Toc254176851"/>
      <w:bookmarkStart w:id="528" w:name="_Toc255985973"/>
      <w:bookmarkStart w:id="529" w:name="_Toc254176853"/>
      <w:bookmarkStart w:id="530" w:name="_Toc255985975"/>
      <w:bookmarkStart w:id="531" w:name="_Toc254176858"/>
      <w:bookmarkStart w:id="532" w:name="_Toc255985980"/>
      <w:bookmarkStart w:id="533" w:name="_Toc254176861"/>
      <w:bookmarkStart w:id="534" w:name="_Toc255985983"/>
      <w:bookmarkStart w:id="535" w:name="_Toc254176868"/>
      <w:bookmarkStart w:id="536" w:name="_Toc255985990"/>
      <w:bookmarkStart w:id="537" w:name="_Toc254176869"/>
      <w:bookmarkStart w:id="538" w:name="_Toc255985991"/>
      <w:bookmarkStart w:id="539" w:name="_Toc254176874"/>
      <w:bookmarkStart w:id="540" w:name="_Toc255985996"/>
      <w:bookmarkStart w:id="541" w:name="_Toc254176875"/>
      <w:bookmarkStart w:id="542" w:name="_Toc255985997"/>
      <w:bookmarkStart w:id="543" w:name="_Toc254176880"/>
      <w:bookmarkStart w:id="544" w:name="_Toc255986002"/>
      <w:bookmarkStart w:id="545" w:name="_Toc254176881"/>
      <w:bookmarkStart w:id="546" w:name="_Toc255986003"/>
      <w:bookmarkStart w:id="547" w:name="_Toc254176922"/>
      <w:bookmarkStart w:id="548" w:name="_Toc255986044"/>
      <w:bookmarkStart w:id="549" w:name="_Toc254176925"/>
      <w:bookmarkStart w:id="550" w:name="_Toc255986047"/>
      <w:bookmarkStart w:id="551" w:name="_Toc254176926"/>
      <w:bookmarkStart w:id="552" w:name="_Toc255986048"/>
      <w:bookmarkStart w:id="553" w:name="_Toc254176939"/>
      <w:bookmarkStart w:id="554" w:name="_Toc255986061"/>
      <w:bookmarkStart w:id="555" w:name="_Toc254176953"/>
      <w:bookmarkStart w:id="556" w:name="_Toc255986075"/>
      <w:bookmarkStart w:id="557" w:name="_Toc254176962"/>
      <w:bookmarkStart w:id="558" w:name="_Toc255986084"/>
      <w:bookmarkStart w:id="559" w:name="_Toc254176963"/>
      <w:bookmarkStart w:id="560" w:name="_Toc255986085"/>
      <w:bookmarkStart w:id="561" w:name="_Toc254176992"/>
      <w:bookmarkStart w:id="562" w:name="_Toc255986114"/>
      <w:bookmarkStart w:id="563" w:name="_Toc254177022"/>
      <w:bookmarkStart w:id="564" w:name="_Toc255986144"/>
      <w:bookmarkStart w:id="565" w:name="_Toc254177026"/>
      <w:bookmarkStart w:id="566" w:name="_Toc255986148"/>
      <w:bookmarkStart w:id="567" w:name="_Toc254177027"/>
      <w:bookmarkStart w:id="568" w:name="_Toc255986149"/>
      <w:bookmarkStart w:id="569" w:name="_Toc254177029"/>
      <w:bookmarkStart w:id="570" w:name="_Toc255986151"/>
      <w:bookmarkStart w:id="571" w:name="_Toc254177038"/>
      <w:bookmarkStart w:id="572" w:name="_Toc255986160"/>
      <w:bookmarkStart w:id="573" w:name="_Toc254177039"/>
      <w:bookmarkStart w:id="574" w:name="_Toc255986161"/>
      <w:bookmarkStart w:id="575" w:name="_Toc254177040"/>
      <w:bookmarkStart w:id="576" w:name="_Toc255986162"/>
      <w:bookmarkStart w:id="577" w:name="_Toc254177086"/>
      <w:bookmarkStart w:id="578" w:name="_Toc255986208"/>
      <w:bookmarkStart w:id="579" w:name="_Toc254177087"/>
      <w:bookmarkStart w:id="580" w:name="_Toc255986209"/>
      <w:bookmarkStart w:id="581" w:name="_Toc254177089"/>
      <w:bookmarkStart w:id="582" w:name="_Toc255986211"/>
      <w:bookmarkStart w:id="583" w:name="_Toc254177095"/>
      <w:bookmarkStart w:id="584" w:name="_Toc255986217"/>
      <w:bookmarkStart w:id="585" w:name="_Toc254177096"/>
      <w:bookmarkStart w:id="586" w:name="_Toc255986218"/>
      <w:bookmarkStart w:id="587" w:name="_Toc254177099"/>
      <w:bookmarkStart w:id="588" w:name="_Toc255986221"/>
      <w:bookmarkStart w:id="589" w:name="_Toc254177100"/>
      <w:bookmarkStart w:id="590" w:name="_Toc255986222"/>
      <w:bookmarkStart w:id="591" w:name="_Toc254177101"/>
      <w:bookmarkStart w:id="592" w:name="_Toc255986223"/>
      <w:bookmarkStart w:id="593" w:name="_Toc254177102"/>
      <w:bookmarkStart w:id="594" w:name="_Toc255986224"/>
      <w:bookmarkStart w:id="595" w:name="_Toc252382046"/>
      <w:bookmarkStart w:id="596" w:name="_Toc252453629"/>
      <w:bookmarkStart w:id="597" w:name="_Toc254177103"/>
      <w:bookmarkStart w:id="598" w:name="_Toc255986225"/>
      <w:bookmarkStart w:id="599" w:name="_Toc252382299"/>
      <w:bookmarkStart w:id="600" w:name="_Toc252453882"/>
      <w:bookmarkStart w:id="601" w:name="_Toc254177356"/>
      <w:bookmarkStart w:id="602" w:name="_Toc255986478"/>
      <w:bookmarkStart w:id="603" w:name="_Toc252382300"/>
      <w:bookmarkStart w:id="604" w:name="_Toc252453883"/>
      <w:bookmarkStart w:id="605" w:name="_Toc254177357"/>
      <w:bookmarkStart w:id="606" w:name="_Toc255986479"/>
      <w:bookmarkStart w:id="607" w:name="_Toc252382302"/>
      <w:bookmarkStart w:id="608" w:name="_Toc252453885"/>
      <w:bookmarkStart w:id="609" w:name="_Toc254177359"/>
      <w:bookmarkStart w:id="610" w:name="_Toc255986481"/>
      <w:bookmarkStart w:id="611" w:name="_Toc252382320"/>
      <w:bookmarkStart w:id="612" w:name="_Toc252453903"/>
      <w:bookmarkStart w:id="613" w:name="_Toc254177377"/>
      <w:bookmarkStart w:id="614" w:name="_Toc255986499"/>
      <w:bookmarkStart w:id="615" w:name="_Toc252382327"/>
      <w:bookmarkStart w:id="616" w:name="_Toc252453910"/>
      <w:bookmarkStart w:id="617" w:name="_Toc254177384"/>
      <w:bookmarkStart w:id="618" w:name="_Toc255986506"/>
      <w:bookmarkStart w:id="619" w:name="_Toc252382344"/>
      <w:bookmarkStart w:id="620" w:name="_Toc252453927"/>
      <w:bookmarkStart w:id="621" w:name="_Toc254177401"/>
      <w:bookmarkStart w:id="622" w:name="_Toc255986523"/>
      <w:bookmarkStart w:id="623" w:name="_Toc252382409"/>
      <w:bookmarkStart w:id="624" w:name="_Toc252453992"/>
      <w:bookmarkStart w:id="625" w:name="_Toc254177466"/>
      <w:bookmarkStart w:id="626" w:name="_Toc255986588"/>
      <w:bookmarkStart w:id="627" w:name="_Toc252382410"/>
      <w:bookmarkStart w:id="628" w:name="_Toc252453993"/>
      <w:bookmarkStart w:id="629" w:name="_Toc254177467"/>
      <w:bookmarkStart w:id="630" w:name="_Toc255986589"/>
      <w:bookmarkStart w:id="631" w:name="_Toc252382414"/>
      <w:bookmarkStart w:id="632" w:name="_Toc252453997"/>
      <w:bookmarkStart w:id="633" w:name="_Toc254177471"/>
      <w:bookmarkStart w:id="634" w:name="_Toc255986593"/>
      <w:bookmarkStart w:id="635" w:name="_Toc252382418"/>
      <w:bookmarkStart w:id="636" w:name="_Toc252454001"/>
      <w:bookmarkStart w:id="637" w:name="_Toc254177475"/>
      <w:bookmarkStart w:id="638" w:name="_Toc255986597"/>
      <w:bookmarkStart w:id="639" w:name="_Toc252382421"/>
      <w:bookmarkStart w:id="640" w:name="_Toc252454004"/>
      <w:bookmarkStart w:id="641" w:name="_Toc254177478"/>
      <w:bookmarkStart w:id="642" w:name="_Toc255986600"/>
      <w:bookmarkStart w:id="643" w:name="_Toc252382442"/>
      <w:bookmarkStart w:id="644" w:name="_Toc252454025"/>
      <w:bookmarkStart w:id="645" w:name="_Toc254177499"/>
      <w:bookmarkStart w:id="646" w:name="_Toc255986621"/>
      <w:bookmarkStart w:id="647" w:name="_Toc252382488"/>
      <w:bookmarkStart w:id="648" w:name="_Toc252454071"/>
      <w:bookmarkStart w:id="649" w:name="_Toc254177545"/>
      <w:bookmarkStart w:id="650" w:name="_Toc255986667"/>
      <w:bookmarkStart w:id="651" w:name="_Toc252382509"/>
      <w:bookmarkStart w:id="652" w:name="_Toc252454092"/>
      <w:bookmarkStart w:id="653" w:name="_Toc254177566"/>
      <w:bookmarkStart w:id="654" w:name="_Toc255986688"/>
      <w:bookmarkStart w:id="655" w:name="_Toc252382530"/>
      <w:bookmarkStart w:id="656" w:name="_Toc252454113"/>
      <w:bookmarkStart w:id="657" w:name="_Toc254177587"/>
      <w:bookmarkStart w:id="658" w:name="_Toc255986709"/>
      <w:bookmarkStart w:id="659" w:name="_Toc252382593"/>
      <w:bookmarkStart w:id="660" w:name="_Toc252454176"/>
      <w:bookmarkStart w:id="661" w:name="_Toc254177650"/>
      <w:bookmarkStart w:id="662" w:name="_Toc255986772"/>
      <w:bookmarkStart w:id="663" w:name="_Toc252382614"/>
      <w:bookmarkStart w:id="664" w:name="_Toc252454197"/>
      <w:bookmarkStart w:id="665" w:name="_Toc254177671"/>
      <w:bookmarkStart w:id="666" w:name="_Toc255986793"/>
      <w:bookmarkStart w:id="667" w:name="_Toc252382635"/>
      <w:bookmarkStart w:id="668" w:name="_Toc252454218"/>
      <w:bookmarkStart w:id="669" w:name="_Toc254177692"/>
      <w:bookmarkStart w:id="670" w:name="_Toc255986814"/>
      <w:bookmarkStart w:id="671" w:name="_Toc252382656"/>
      <w:bookmarkStart w:id="672" w:name="_Toc252454239"/>
      <w:bookmarkStart w:id="673" w:name="_Toc254177713"/>
      <w:bookmarkStart w:id="674" w:name="_Toc255986835"/>
      <w:bookmarkStart w:id="675" w:name="_Toc252382677"/>
      <w:bookmarkStart w:id="676" w:name="_Toc252454260"/>
      <w:bookmarkStart w:id="677" w:name="_Toc254177734"/>
      <w:bookmarkStart w:id="678" w:name="_Toc255986856"/>
      <w:bookmarkStart w:id="679" w:name="_Toc252382718"/>
      <w:bookmarkStart w:id="680" w:name="_Toc252454301"/>
      <w:bookmarkStart w:id="681" w:name="_Toc254177775"/>
      <w:bookmarkStart w:id="682" w:name="_Toc255986897"/>
      <w:bookmarkStart w:id="683" w:name="_Toc252382719"/>
      <w:bookmarkStart w:id="684" w:name="_Toc252454302"/>
      <w:bookmarkStart w:id="685" w:name="_Toc254177776"/>
      <w:bookmarkStart w:id="686" w:name="_Toc255986898"/>
      <w:bookmarkStart w:id="687" w:name="_Toc252382725"/>
      <w:bookmarkStart w:id="688" w:name="_Toc252454308"/>
      <w:bookmarkStart w:id="689" w:name="_Toc254177782"/>
      <w:bookmarkStart w:id="690" w:name="_Toc255986904"/>
      <w:bookmarkStart w:id="691" w:name="_Toc252382727"/>
      <w:bookmarkStart w:id="692" w:name="_Toc252454310"/>
      <w:bookmarkStart w:id="693" w:name="_Toc254177784"/>
      <w:bookmarkStart w:id="694" w:name="_Toc255986906"/>
      <w:bookmarkStart w:id="695" w:name="_Toc252382730"/>
      <w:bookmarkStart w:id="696" w:name="_Toc252454313"/>
      <w:bookmarkStart w:id="697" w:name="_Toc254177787"/>
      <w:bookmarkStart w:id="698" w:name="_Toc255986909"/>
      <w:bookmarkStart w:id="699" w:name="_Toc252382731"/>
      <w:bookmarkStart w:id="700" w:name="_Toc252454314"/>
      <w:bookmarkStart w:id="701" w:name="_Toc254177788"/>
      <w:bookmarkStart w:id="702" w:name="_Toc255986910"/>
      <w:bookmarkStart w:id="703" w:name="_Toc252382737"/>
      <w:bookmarkStart w:id="704" w:name="_Toc252454320"/>
      <w:bookmarkStart w:id="705" w:name="_Toc254177794"/>
      <w:bookmarkStart w:id="706" w:name="_Toc255986916"/>
      <w:bookmarkStart w:id="707" w:name="_Toc252382738"/>
      <w:bookmarkStart w:id="708" w:name="_Toc252454321"/>
      <w:bookmarkStart w:id="709" w:name="_Toc254177795"/>
      <w:bookmarkStart w:id="710" w:name="_Toc255986917"/>
      <w:bookmarkStart w:id="711" w:name="_Toc252382740"/>
      <w:bookmarkStart w:id="712" w:name="_Toc252454323"/>
      <w:bookmarkStart w:id="713" w:name="_Toc254177797"/>
      <w:bookmarkStart w:id="714" w:name="_Toc255986919"/>
      <w:bookmarkStart w:id="715" w:name="_Toc252382743"/>
      <w:bookmarkStart w:id="716" w:name="_Toc252454326"/>
      <w:bookmarkStart w:id="717" w:name="_Toc254177800"/>
      <w:bookmarkStart w:id="718" w:name="_Toc255986922"/>
      <w:bookmarkStart w:id="719" w:name="_Toc252382747"/>
      <w:bookmarkStart w:id="720" w:name="_Toc252454330"/>
      <w:bookmarkStart w:id="721" w:name="_Toc254177804"/>
      <w:bookmarkStart w:id="722" w:name="_Toc255986926"/>
      <w:bookmarkStart w:id="723" w:name="_Toc252382751"/>
      <w:bookmarkStart w:id="724" w:name="_Toc252454334"/>
      <w:bookmarkStart w:id="725" w:name="_Toc254177808"/>
      <w:bookmarkStart w:id="726" w:name="_Toc255986930"/>
      <w:bookmarkStart w:id="727" w:name="_Toc252382778"/>
      <w:bookmarkStart w:id="728" w:name="_Toc252454361"/>
      <w:bookmarkStart w:id="729" w:name="_Toc254177835"/>
      <w:bookmarkStart w:id="730" w:name="_Toc255986957"/>
      <w:bookmarkStart w:id="731" w:name="_Toc252382782"/>
      <w:bookmarkStart w:id="732" w:name="_Toc252454365"/>
      <w:bookmarkStart w:id="733" w:name="_Toc254177839"/>
      <w:bookmarkStart w:id="734" w:name="_Toc255986961"/>
      <w:bookmarkStart w:id="735" w:name="_Toc252382785"/>
      <w:bookmarkStart w:id="736" w:name="_Toc252454368"/>
      <w:bookmarkStart w:id="737" w:name="_Toc254177842"/>
      <w:bookmarkStart w:id="738" w:name="_Toc255986964"/>
      <w:bookmarkStart w:id="739" w:name="_Toc252382786"/>
      <w:bookmarkStart w:id="740" w:name="_Toc252454369"/>
      <w:bookmarkStart w:id="741" w:name="_Toc254177843"/>
      <w:bookmarkStart w:id="742" w:name="_Toc255986965"/>
      <w:bookmarkStart w:id="743" w:name="_Toc252382791"/>
      <w:bookmarkStart w:id="744" w:name="_Toc252454374"/>
      <w:bookmarkStart w:id="745" w:name="_Toc254177848"/>
      <w:bookmarkStart w:id="746" w:name="_Toc255986970"/>
      <w:bookmarkStart w:id="747" w:name="_Toc252382794"/>
      <w:bookmarkStart w:id="748" w:name="_Toc252454377"/>
      <w:bookmarkStart w:id="749" w:name="_Toc254177851"/>
      <w:bookmarkStart w:id="750" w:name="_Toc255986973"/>
      <w:bookmarkStart w:id="751" w:name="_Toc252382802"/>
      <w:bookmarkStart w:id="752" w:name="_Toc252454385"/>
      <w:bookmarkStart w:id="753" w:name="_Toc254177859"/>
      <w:bookmarkStart w:id="754" w:name="_Toc255986981"/>
      <w:bookmarkStart w:id="755" w:name="_Toc252382803"/>
      <w:bookmarkStart w:id="756" w:name="_Toc252454386"/>
      <w:bookmarkStart w:id="757" w:name="_Toc254177860"/>
      <w:bookmarkStart w:id="758" w:name="_Toc255986982"/>
      <w:bookmarkStart w:id="759" w:name="_Toc252382809"/>
      <w:bookmarkStart w:id="760" w:name="_Toc252454392"/>
      <w:bookmarkStart w:id="761" w:name="_Toc254177866"/>
      <w:bookmarkStart w:id="762" w:name="_Toc255986988"/>
      <w:bookmarkStart w:id="763" w:name="_Toc252382811"/>
      <w:bookmarkStart w:id="764" w:name="_Toc252454394"/>
      <w:bookmarkStart w:id="765" w:name="_Toc254177868"/>
      <w:bookmarkStart w:id="766" w:name="_Toc255986990"/>
      <w:bookmarkStart w:id="767" w:name="_Toc252382820"/>
      <w:bookmarkStart w:id="768" w:name="_Toc252454403"/>
      <w:bookmarkStart w:id="769" w:name="_Toc254177877"/>
      <w:bookmarkStart w:id="770" w:name="_Toc255986999"/>
      <w:bookmarkStart w:id="771" w:name="_Toc252382827"/>
      <w:bookmarkStart w:id="772" w:name="_Toc252454410"/>
      <w:bookmarkStart w:id="773" w:name="_Toc254177884"/>
      <w:bookmarkStart w:id="774" w:name="_Toc255987006"/>
      <w:bookmarkStart w:id="775" w:name="_Toc252382834"/>
      <w:bookmarkStart w:id="776" w:name="_Toc252454417"/>
      <w:bookmarkStart w:id="777" w:name="_Toc254177891"/>
      <w:bookmarkStart w:id="778" w:name="_Toc255987013"/>
      <w:bookmarkStart w:id="779" w:name="_Toc252382841"/>
      <w:bookmarkStart w:id="780" w:name="_Toc252454424"/>
      <w:bookmarkStart w:id="781" w:name="_Toc254177898"/>
      <w:bookmarkStart w:id="782" w:name="_Toc255987020"/>
      <w:bookmarkStart w:id="783" w:name="_Toc252382848"/>
      <w:bookmarkStart w:id="784" w:name="_Toc252454431"/>
      <w:bookmarkStart w:id="785" w:name="_Toc254177905"/>
      <w:bookmarkStart w:id="786" w:name="_Toc255987027"/>
      <w:bookmarkStart w:id="787" w:name="_Toc252382855"/>
      <w:bookmarkStart w:id="788" w:name="_Toc252454438"/>
      <w:bookmarkStart w:id="789" w:name="_Toc254177912"/>
      <w:bookmarkStart w:id="790" w:name="_Toc255987034"/>
      <w:bookmarkStart w:id="791" w:name="_Toc252382856"/>
      <w:bookmarkStart w:id="792" w:name="_Toc252454439"/>
      <w:bookmarkStart w:id="793" w:name="_Toc254177913"/>
      <w:bookmarkStart w:id="794" w:name="_Toc255987035"/>
      <w:bookmarkStart w:id="795" w:name="_Toc252382857"/>
      <w:bookmarkStart w:id="796" w:name="_Toc252454440"/>
      <w:bookmarkStart w:id="797" w:name="_Toc254177914"/>
      <w:bookmarkStart w:id="798" w:name="_Toc255987036"/>
      <w:bookmarkStart w:id="799" w:name="_Toc252382858"/>
      <w:bookmarkStart w:id="800" w:name="_Toc252454441"/>
      <w:bookmarkStart w:id="801" w:name="_Toc254177915"/>
      <w:bookmarkStart w:id="802" w:name="_Toc255987037"/>
      <w:bookmarkStart w:id="803" w:name="_Toc252382859"/>
      <w:bookmarkStart w:id="804" w:name="_Toc252454442"/>
      <w:bookmarkStart w:id="805" w:name="_Toc254177916"/>
      <w:bookmarkStart w:id="806" w:name="_Toc255987038"/>
      <w:bookmarkStart w:id="807" w:name="_Toc252382860"/>
      <w:bookmarkStart w:id="808" w:name="_Toc252454443"/>
      <w:bookmarkStart w:id="809" w:name="_Toc254177917"/>
      <w:bookmarkStart w:id="810" w:name="_Toc255987039"/>
      <w:bookmarkStart w:id="811" w:name="_Toc252382861"/>
      <w:bookmarkStart w:id="812" w:name="_Toc252454444"/>
      <w:bookmarkStart w:id="813" w:name="_Toc254177918"/>
      <w:bookmarkStart w:id="814" w:name="_Toc255987040"/>
      <w:bookmarkStart w:id="815" w:name="_Toc252382862"/>
      <w:bookmarkStart w:id="816" w:name="_Toc252454445"/>
      <w:bookmarkStart w:id="817" w:name="_Toc254177919"/>
      <w:bookmarkStart w:id="818" w:name="_Toc255987041"/>
      <w:bookmarkStart w:id="819" w:name="_Toc252382863"/>
      <w:bookmarkStart w:id="820" w:name="_Toc252454446"/>
      <w:bookmarkStart w:id="821" w:name="_Toc254177920"/>
      <w:bookmarkStart w:id="822" w:name="_Toc255987042"/>
      <w:bookmarkStart w:id="823" w:name="_Toc252382864"/>
      <w:bookmarkStart w:id="824" w:name="_Toc252454447"/>
      <w:bookmarkStart w:id="825" w:name="_Toc254177921"/>
      <w:bookmarkStart w:id="826" w:name="_Toc255987043"/>
      <w:bookmarkStart w:id="827" w:name="_Toc252382865"/>
      <w:bookmarkStart w:id="828" w:name="_Toc252454448"/>
      <w:bookmarkStart w:id="829" w:name="_Toc254177922"/>
      <w:bookmarkStart w:id="830" w:name="_Toc255987044"/>
      <w:bookmarkStart w:id="831" w:name="_Toc252382868"/>
      <w:bookmarkStart w:id="832" w:name="_Toc252454451"/>
      <w:bookmarkStart w:id="833" w:name="_Toc254177925"/>
      <w:bookmarkStart w:id="834" w:name="_Toc255987047"/>
      <w:bookmarkStart w:id="835" w:name="_Toc252382870"/>
      <w:bookmarkStart w:id="836" w:name="_Toc252454453"/>
      <w:bookmarkStart w:id="837" w:name="_Toc254177927"/>
      <w:bookmarkStart w:id="838" w:name="_Toc255987049"/>
      <w:bookmarkStart w:id="839" w:name="_Toc252382872"/>
      <w:bookmarkStart w:id="840" w:name="_Toc252454455"/>
      <w:bookmarkStart w:id="841" w:name="_Toc254177929"/>
      <w:bookmarkStart w:id="842" w:name="_Toc255987051"/>
      <w:bookmarkStart w:id="843" w:name="_Toc252382874"/>
      <w:bookmarkStart w:id="844" w:name="_Toc252454457"/>
      <w:bookmarkStart w:id="845" w:name="_Toc254177931"/>
      <w:bookmarkStart w:id="846" w:name="_Toc255987053"/>
      <w:bookmarkStart w:id="847" w:name="_Toc252382879"/>
      <w:bookmarkStart w:id="848" w:name="_Toc252454462"/>
      <w:bookmarkStart w:id="849" w:name="_Toc254177936"/>
      <w:bookmarkStart w:id="850" w:name="_Toc255987058"/>
      <w:bookmarkStart w:id="851" w:name="_Toc252382882"/>
      <w:bookmarkStart w:id="852" w:name="_Toc252454465"/>
      <w:bookmarkStart w:id="853" w:name="_Toc254177939"/>
      <w:bookmarkStart w:id="854" w:name="_Toc255987061"/>
      <w:bookmarkStart w:id="855" w:name="_Toc252382883"/>
      <w:bookmarkStart w:id="856" w:name="_Toc252454466"/>
      <w:bookmarkStart w:id="857" w:name="_Toc254177940"/>
      <w:bookmarkStart w:id="858" w:name="_Toc255987062"/>
      <w:bookmarkStart w:id="859" w:name="_Toc252382884"/>
      <w:bookmarkStart w:id="860" w:name="_Toc252454467"/>
      <w:bookmarkStart w:id="861" w:name="_Toc254177941"/>
      <w:bookmarkStart w:id="862" w:name="_Toc255987063"/>
      <w:bookmarkStart w:id="863" w:name="_Toc252382887"/>
      <w:bookmarkStart w:id="864" w:name="_Toc252454470"/>
      <w:bookmarkStart w:id="865" w:name="_Toc254177944"/>
      <w:bookmarkStart w:id="866" w:name="_Toc255987066"/>
      <w:bookmarkStart w:id="867" w:name="_Toc252382888"/>
      <w:bookmarkStart w:id="868" w:name="_Toc252454471"/>
      <w:bookmarkStart w:id="869" w:name="_Toc254177945"/>
      <w:bookmarkStart w:id="870" w:name="_Toc255987067"/>
      <w:bookmarkStart w:id="871" w:name="_Toc252382889"/>
      <w:bookmarkStart w:id="872" w:name="_Toc252454472"/>
      <w:bookmarkStart w:id="873" w:name="_Toc254177946"/>
      <w:bookmarkStart w:id="874" w:name="_Toc255987068"/>
      <w:bookmarkStart w:id="875" w:name="_Toc252382890"/>
      <w:bookmarkStart w:id="876" w:name="_Toc252454473"/>
      <w:bookmarkStart w:id="877" w:name="_Toc254177947"/>
      <w:bookmarkStart w:id="878" w:name="_Toc255987069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sectPr w:rsidR="00DE1D5A" w:rsidRPr="000E2DC1" w:rsidSect="00B87B32">
      <w:headerReference w:type="first" r:id="rId25"/>
      <w:pgSz w:w="11909" w:h="16834" w:code="9"/>
      <w:pgMar w:top="1134" w:right="851" w:bottom="1134" w:left="1701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E06" w:rsidRDefault="00822E0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822E06" w:rsidRDefault="00822E0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822E06" w:rsidRDefault="00822E06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9736"/>
      <w:docPartObj>
        <w:docPartGallery w:val="Page Numbers (Bottom of Page)"/>
        <w:docPartUnique/>
      </w:docPartObj>
    </w:sdtPr>
    <w:sdtContent>
      <w:p w:rsidR="001A78E6" w:rsidRPr="001D286A" w:rsidRDefault="00AB524C" w:rsidP="001D286A">
        <w:pPr>
          <w:pStyle w:val="ac"/>
          <w:jc w:val="right"/>
        </w:pPr>
        <w:r w:rsidRPr="00D71D67">
          <w:rPr>
            <w:sz w:val="24"/>
            <w:szCs w:val="24"/>
          </w:rPr>
          <w:fldChar w:fldCharType="begin"/>
        </w:r>
        <w:r w:rsidR="001A78E6" w:rsidRPr="00D71D67">
          <w:rPr>
            <w:sz w:val="24"/>
            <w:szCs w:val="24"/>
          </w:rPr>
          <w:instrText xml:space="preserve"> PAGE   \* MERGEFORMAT </w:instrText>
        </w:r>
        <w:r w:rsidRPr="00D71D67">
          <w:rPr>
            <w:sz w:val="24"/>
            <w:szCs w:val="24"/>
          </w:rPr>
          <w:fldChar w:fldCharType="separate"/>
        </w:r>
        <w:r w:rsidR="005F1170">
          <w:rPr>
            <w:noProof/>
            <w:sz w:val="24"/>
            <w:szCs w:val="24"/>
          </w:rPr>
          <w:t>18</w:t>
        </w:r>
        <w:r w:rsidRPr="00D71D67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E06" w:rsidRDefault="00822E0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822E06" w:rsidRDefault="00822E0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822E06" w:rsidRDefault="00822E06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8E6" w:rsidRDefault="001A78E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BD46A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2F35FB4"/>
    <w:multiLevelType w:val="hybridMultilevel"/>
    <w:tmpl w:val="92C8B0EA"/>
    <w:lvl w:ilvl="0" w:tplc="7D606C80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DA8EF1E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C7A96F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6EE096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B3A6E7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383CA9B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B4AF9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702000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778069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07E4743F"/>
    <w:multiLevelType w:val="hybridMultilevel"/>
    <w:tmpl w:val="BAE22516"/>
    <w:name w:val="WW8Num22"/>
    <w:lvl w:ilvl="0" w:tplc="E392060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4E9E8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2F81C8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E21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96E04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64C8B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BD24D2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4E0C0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D944C4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78204D"/>
    <w:multiLevelType w:val="hybridMultilevel"/>
    <w:tmpl w:val="AD0422A2"/>
    <w:lvl w:ilvl="0" w:tplc="3A4CF848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2712457"/>
    <w:multiLevelType w:val="multilevel"/>
    <w:tmpl w:val="A27AC7A8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8C453B3"/>
    <w:multiLevelType w:val="multilevel"/>
    <w:tmpl w:val="0884275E"/>
    <w:lvl w:ilvl="0">
      <w:start w:val="2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4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82" w:hanging="74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02" w:hanging="742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1">
    <w:nsid w:val="18CA4476"/>
    <w:multiLevelType w:val="hybridMultilevel"/>
    <w:tmpl w:val="E5DA8DCA"/>
    <w:lvl w:ilvl="0" w:tplc="FACE4B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1FA5F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F41F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746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8CE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494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CE47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6C7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A2B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E776B"/>
    <w:multiLevelType w:val="multilevel"/>
    <w:tmpl w:val="C666B38C"/>
    <w:lvl w:ilvl="0">
      <w:start w:val="2"/>
      <w:numFmt w:val="decimal"/>
      <w:lvlText w:val="%1."/>
      <w:lvlJc w:val="left"/>
      <w:pPr>
        <w:ind w:left="677" w:hanging="677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1526" w:hanging="67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1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6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7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3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38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592" w:hanging="1800"/>
      </w:pPr>
      <w:rPr>
        <w:rFonts w:eastAsia="Times New Roman" w:hint="default"/>
      </w:rPr>
    </w:lvl>
  </w:abstractNum>
  <w:abstractNum w:abstractNumId="13">
    <w:nsid w:val="1E5300F7"/>
    <w:multiLevelType w:val="multilevel"/>
    <w:tmpl w:val="312487AA"/>
    <w:lvl w:ilvl="0">
      <w:start w:val="2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30" w:hanging="74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18" w:hanging="74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6" w:hanging="742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rFonts w:hint="default"/>
      </w:rPr>
    </w:lvl>
  </w:abstractNum>
  <w:abstractNum w:abstractNumId="14">
    <w:nsid w:val="210731C0"/>
    <w:multiLevelType w:val="multilevel"/>
    <w:tmpl w:val="E30030C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3E12167"/>
    <w:multiLevelType w:val="hybridMultilevel"/>
    <w:tmpl w:val="52FC288E"/>
    <w:lvl w:ilvl="0" w:tplc="0994B5B6">
      <w:start w:val="1"/>
      <w:numFmt w:val="lowerLetter"/>
      <w:lvlText w:val="%1)"/>
      <w:lvlJc w:val="left"/>
      <w:pPr>
        <w:ind w:left="1287" w:hanging="360"/>
      </w:pPr>
    </w:lvl>
    <w:lvl w:ilvl="1" w:tplc="9E5A705C" w:tentative="1">
      <w:start w:val="1"/>
      <w:numFmt w:val="lowerLetter"/>
      <w:lvlText w:val="%2."/>
      <w:lvlJc w:val="left"/>
      <w:pPr>
        <w:ind w:left="2007" w:hanging="360"/>
      </w:pPr>
    </w:lvl>
    <w:lvl w:ilvl="2" w:tplc="0CFC8036" w:tentative="1">
      <w:start w:val="1"/>
      <w:numFmt w:val="lowerRoman"/>
      <w:lvlText w:val="%3."/>
      <w:lvlJc w:val="right"/>
      <w:pPr>
        <w:ind w:left="2727" w:hanging="180"/>
      </w:pPr>
    </w:lvl>
    <w:lvl w:ilvl="3" w:tplc="29A64DAC" w:tentative="1">
      <w:start w:val="1"/>
      <w:numFmt w:val="decimal"/>
      <w:lvlText w:val="%4."/>
      <w:lvlJc w:val="left"/>
      <w:pPr>
        <w:ind w:left="3447" w:hanging="360"/>
      </w:pPr>
    </w:lvl>
    <w:lvl w:ilvl="4" w:tplc="1076F09E" w:tentative="1">
      <w:start w:val="1"/>
      <w:numFmt w:val="lowerLetter"/>
      <w:lvlText w:val="%5."/>
      <w:lvlJc w:val="left"/>
      <w:pPr>
        <w:ind w:left="4167" w:hanging="360"/>
      </w:pPr>
    </w:lvl>
    <w:lvl w:ilvl="5" w:tplc="5E126B8C" w:tentative="1">
      <w:start w:val="1"/>
      <w:numFmt w:val="lowerRoman"/>
      <w:lvlText w:val="%6."/>
      <w:lvlJc w:val="right"/>
      <w:pPr>
        <w:ind w:left="4887" w:hanging="180"/>
      </w:pPr>
    </w:lvl>
    <w:lvl w:ilvl="6" w:tplc="4B3A5F32" w:tentative="1">
      <w:start w:val="1"/>
      <w:numFmt w:val="decimal"/>
      <w:lvlText w:val="%7."/>
      <w:lvlJc w:val="left"/>
      <w:pPr>
        <w:ind w:left="5607" w:hanging="360"/>
      </w:pPr>
    </w:lvl>
    <w:lvl w:ilvl="7" w:tplc="61CEBABA" w:tentative="1">
      <w:start w:val="1"/>
      <w:numFmt w:val="lowerLetter"/>
      <w:lvlText w:val="%8."/>
      <w:lvlJc w:val="left"/>
      <w:pPr>
        <w:ind w:left="6327" w:hanging="360"/>
      </w:pPr>
    </w:lvl>
    <w:lvl w:ilvl="8" w:tplc="215891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4C00964"/>
    <w:multiLevelType w:val="multilevel"/>
    <w:tmpl w:val="4F3E5D2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7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25333C90"/>
    <w:multiLevelType w:val="hybridMultilevel"/>
    <w:tmpl w:val="5B8C8268"/>
    <w:lvl w:ilvl="0" w:tplc="9E92D050">
      <w:start w:val="1"/>
      <w:numFmt w:val="lowerLetter"/>
      <w:lvlText w:val="%1)"/>
      <w:lvlJc w:val="left"/>
      <w:pPr>
        <w:ind w:left="720" w:hanging="360"/>
      </w:pPr>
    </w:lvl>
    <w:lvl w:ilvl="1" w:tplc="35D0BC90" w:tentative="1">
      <w:start w:val="1"/>
      <w:numFmt w:val="lowerLetter"/>
      <w:lvlText w:val="%2."/>
      <w:lvlJc w:val="left"/>
      <w:pPr>
        <w:ind w:left="1440" w:hanging="360"/>
      </w:pPr>
    </w:lvl>
    <w:lvl w:ilvl="2" w:tplc="5D4A7D16" w:tentative="1">
      <w:start w:val="1"/>
      <w:numFmt w:val="lowerRoman"/>
      <w:lvlText w:val="%3."/>
      <w:lvlJc w:val="right"/>
      <w:pPr>
        <w:ind w:left="2160" w:hanging="180"/>
      </w:pPr>
    </w:lvl>
    <w:lvl w:ilvl="3" w:tplc="1FF41A20" w:tentative="1">
      <w:start w:val="1"/>
      <w:numFmt w:val="decimal"/>
      <w:lvlText w:val="%4."/>
      <w:lvlJc w:val="left"/>
      <w:pPr>
        <w:ind w:left="2880" w:hanging="360"/>
      </w:pPr>
    </w:lvl>
    <w:lvl w:ilvl="4" w:tplc="9CC47CF2" w:tentative="1">
      <w:start w:val="1"/>
      <w:numFmt w:val="lowerLetter"/>
      <w:lvlText w:val="%5."/>
      <w:lvlJc w:val="left"/>
      <w:pPr>
        <w:ind w:left="3600" w:hanging="360"/>
      </w:pPr>
    </w:lvl>
    <w:lvl w:ilvl="5" w:tplc="BEFEB29E" w:tentative="1">
      <w:start w:val="1"/>
      <w:numFmt w:val="lowerRoman"/>
      <w:lvlText w:val="%6."/>
      <w:lvlJc w:val="right"/>
      <w:pPr>
        <w:ind w:left="4320" w:hanging="180"/>
      </w:pPr>
    </w:lvl>
    <w:lvl w:ilvl="6" w:tplc="00E00DCE" w:tentative="1">
      <w:start w:val="1"/>
      <w:numFmt w:val="decimal"/>
      <w:lvlText w:val="%7."/>
      <w:lvlJc w:val="left"/>
      <w:pPr>
        <w:ind w:left="5040" w:hanging="360"/>
      </w:pPr>
    </w:lvl>
    <w:lvl w:ilvl="7" w:tplc="D9F8B640" w:tentative="1">
      <w:start w:val="1"/>
      <w:numFmt w:val="lowerLetter"/>
      <w:lvlText w:val="%8."/>
      <w:lvlJc w:val="left"/>
      <w:pPr>
        <w:ind w:left="5760" w:hanging="360"/>
      </w:pPr>
    </w:lvl>
    <w:lvl w:ilvl="8" w:tplc="3F7E3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E97E3B"/>
    <w:multiLevelType w:val="multilevel"/>
    <w:tmpl w:val="EB2806C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2D2812CF"/>
    <w:multiLevelType w:val="multilevel"/>
    <w:tmpl w:val="781AD8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2">
    <w:nsid w:val="334814C8"/>
    <w:multiLevelType w:val="hybridMultilevel"/>
    <w:tmpl w:val="2426243E"/>
    <w:lvl w:ilvl="0" w:tplc="0BB8FB1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2B20EE4A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3E8CE8F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0501E88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62E869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E102968C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21D2D04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8CA04D8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EC850B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33AE5043"/>
    <w:multiLevelType w:val="hybridMultilevel"/>
    <w:tmpl w:val="3B0EED7A"/>
    <w:lvl w:ilvl="0" w:tplc="0622BC5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6ECE52C4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8814FEC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245A1C0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8C88BBF8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0B81C86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568FACE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5526E6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A7C843F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34513302"/>
    <w:multiLevelType w:val="multilevel"/>
    <w:tmpl w:val="384C2DE2"/>
    <w:name w:val="WW8Num73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34DB6900"/>
    <w:multiLevelType w:val="hybridMultilevel"/>
    <w:tmpl w:val="B32C3F72"/>
    <w:lvl w:ilvl="0" w:tplc="A3CA259E">
      <w:start w:val="1"/>
      <w:numFmt w:val="lowerLetter"/>
      <w:lvlText w:val="%1)"/>
      <w:lvlJc w:val="left"/>
      <w:pPr>
        <w:ind w:left="720" w:hanging="360"/>
      </w:pPr>
    </w:lvl>
    <w:lvl w:ilvl="1" w:tplc="6C488F7A" w:tentative="1">
      <w:start w:val="1"/>
      <w:numFmt w:val="lowerLetter"/>
      <w:lvlText w:val="%2."/>
      <w:lvlJc w:val="left"/>
      <w:pPr>
        <w:ind w:left="1440" w:hanging="360"/>
      </w:pPr>
    </w:lvl>
    <w:lvl w:ilvl="2" w:tplc="DF94E046" w:tentative="1">
      <w:start w:val="1"/>
      <w:numFmt w:val="lowerRoman"/>
      <w:lvlText w:val="%3."/>
      <w:lvlJc w:val="right"/>
      <w:pPr>
        <w:ind w:left="2160" w:hanging="180"/>
      </w:pPr>
    </w:lvl>
    <w:lvl w:ilvl="3" w:tplc="97B0CB04" w:tentative="1">
      <w:start w:val="1"/>
      <w:numFmt w:val="decimal"/>
      <w:lvlText w:val="%4."/>
      <w:lvlJc w:val="left"/>
      <w:pPr>
        <w:ind w:left="2880" w:hanging="360"/>
      </w:pPr>
    </w:lvl>
    <w:lvl w:ilvl="4" w:tplc="0D4EEA1C" w:tentative="1">
      <w:start w:val="1"/>
      <w:numFmt w:val="lowerLetter"/>
      <w:lvlText w:val="%5."/>
      <w:lvlJc w:val="left"/>
      <w:pPr>
        <w:ind w:left="3600" w:hanging="360"/>
      </w:pPr>
    </w:lvl>
    <w:lvl w:ilvl="5" w:tplc="DE1C69DA" w:tentative="1">
      <w:start w:val="1"/>
      <w:numFmt w:val="lowerRoman"/>
      <w:lvlText w:val="%6."/>
      <w:lvlJc w:val="right"/>
      <w:pPr>
        <w:ind w:left="4320" w:hanging="180"/>
      </w:pPr>
    </w:lvl>
    <w:lvl w:ilvl="6" w:tplc="5A5013A8" w:tentative="1">
      <w:start w:val="1"/>
      <w:numFmt w:val="decimal"/>
      <w:lvlText w:val="%7."/>
      <w:lvlJc w:val="left"/>
      <w:pPr>
        <w:ind w:left="5040" w:hanging="360"/>
      </w:pPr>
    </w:lvl>
    <w:lvl w:ilvl="7" w:tplc="80DAB65A" w:tentative="1">
      <w:start w:val="1"/>
      <w:numFmt w:val="lowerLetter"/>
      <w:lvlText w:val="%8."/>
      <w:lvlJc w:val="left"/>
      <w:pPr>
        <w:ind w:left="5760" w:hanging="360"/>
      </w:pPr>
    </w:lvl>
    <w:lvl w:ilvl="8" w:tplc="2384EB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1E7EE5"/>
    <w:multiLevelType w:val="hybridMultilevel"/>
    <w:tmpl w:val="A9709D9E"/>
    <w:lvl w:ilvl="0" w:tplc="FE2ED2BE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7F74ED3A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7152B51E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F21E1F2E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819E18E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300209C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94A88980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4DC6A4E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C5D29C7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7">
    <w:nsid w:val="38596ADC"/>
    <w:multiLevelType w:val="multilevel"/>
    <w:tmpl w:val="50E82DB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396476BF"/>
    <w:multiLevelType w:val="multilevel"/>
    <w:tmpl w:val="BC48CF2C"/>
    <w:lvl w:ilvl="0">
      <w:start w:val="2"/>
      <w:numFmt w:val="decimal"/>
      <w:lvlText w:val="%1."/>
      <w:lvlJc w:val="left"/>
      <w:pPr>
        <w:ind w:left="982" w:hanging="98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1" w:hanging="98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60" w:hanging="982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549" w:hanging="9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396C233C"/>
    <w:multiLevelType w:val="hybridMultilevel"/>
    <w:tmpl w:val="EF88EF5E"/>
    <w:lvl w:ilvl="0" w:tplc="D556F7E8">
      <w:start w:val="1"/>
      <w:numFmt w:val="lowerLetter"/>
      <w:lvlText w:val="%1)"/>
      <w:lvlJc w:val="left"/>
      <w:pPr>
        <w:ind w:left="1287" w:hanging="360"/>
      </w:pPr>
    </w:lvl>
    <w:lvl w:ilvl="1" w:tplc="235E4B82" w:tentative="1">
      <w:start w:val="1"/>
      <w:numFmt w:val="lowerLetter"/>
      <w:lvlText w:val="%2."/>
      <w:lvlJc w:val="left"/>
      <w:pPr>
        <w:ind w:left="2007" w:hanging="360"/>
      </w:pPr>
    </w:lvl>
    <w:lvl w:ilvl="2" w:tplc="40F2E5A2" w:tentative="1">
      <w:start w:val="1"/>
      <w:numFmt w:val="lowerRoman"/>
      <w:lvlText w:val="%3."/>
      <w:lvlJc w:val="right"/>
      <w:pPr>
        <w:ind w:left="2727" w:hanging="180"/>
      </w:pPr>
    </w:lvl>
    <w:lvl w:ilvl="3" w:tplc="0ADAACD0" w:tentative="1">
      <w:start w:val="1"/>
      <w:numFmt w:val="decimal"/>
      <w:lvlText w:val="%4."/>
      <w:lvlJc w:val="left"/>
      <w:pPr>
        <w:ind w:left="3447" w:hanging="360"/>
      </w:pPr>
    </w:lvl>
    <w:lvl w:ilvl="4" w:tplc="16B6982A" w:tentative="1">
      <w:start w:val="1"/>
      <w:numFmt w:val="lowerLetter"/>
      <w:lvlText w:val="%5."/>
      <w:lvlJc w:val="left"/>
      <w:pPr>
        <w:ind w:left="4167" w:hanging="360"/>
      </w:pPr>
    </w:lvl>
    <w:lvl w:ilvl="5" w:tplc="20A6CD5C" w:tentative="1">
      <w:start w:val="1"/>
      <w:numFmt w:val="lowerRoman"/>
      <w:lvlText w:val="%6."/>
      <w:lvlJc w:val="right"/>
      <w:pPr>
        <w:ind w:left="4887" w:hanging="180"/>
      </w:pPr>
    </w:lvl>
    <w:lvl w:ilvl="6" w:tplc="CBF04D1C" w:tentative="1">
      <w:start w:val="1"/>
      <w:numFmt w:val="decimal"/>
      <w:lvlText w:val="%7."/>
      <w:lvlJc w:val="left"/>
      <w:pPr>
        <w:ind w:left="5607" w:hanging="360"/>
      </w:pPr>
    </w:lvl>
    <w:lvl w:ilvl="7" w:tplc="B6406D18" w:tentative="1">
      <w:start w:val="1"/>
      <w:numFmt w:val="lowerLetter"/>
      <w:lvlText w:val="%8."/>
      <w:lvlJc w:val="left"/>
      <w:pPr>
        <w:ind w:left="6327" w:hanging="360"/>
      </w:pPr>
    </w:lvl>
    <w:lvl w:ilvl="8" w:tplc="AE40709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A9D490F"/>
    <w:multiLevelType w:val="hybridMultilevel"/>
    <w:tmpl w:val="36A821E8"/>
    <w:lvl w:ilvl="0" w:tplc="F0441C10">
      <w:start w:val="1"/>
      <w:numFmt w:val="lowerLetter"/>
      <w:lvlText w:val="%1)"/>
      <w:lvlJc w:val="left"/>
      <w:pPr>
        <w:ind w:left="720" w:hanging="360"/>
      </w:pPr>
    </w:lvl>
    <w:lvl w:ilvl="1" w:tplc="00EC9606" w:tentative="1">
      <w:start w:val="1"/>
      <w:numFmt w:val="lowerLetter"/>
      <w:lvlText w:val="%2."/>
      <w:lvlJc w:val="left"/>
      <w:pPr>
        <w:ind w:left="1440" w:hanging="360"/>
      </w:pPr>
    </w:lvl>
    <w:lvl w:ilvl="2" w:tplc="0B7E5CDE" w:tentative="1">
      <w:start w:val="1"/>
      <w:numFmt w:val="lowerRoman"/>
      <w:lvlText w:val="%3."/>
      <w:lvlJc w:val="right"/>
      <w:pPr>
        <w:ind w:left="2160" w:hanging="180"/>
      </w:pPr>
    </w:lvl>
    <w:lvl w:ilvl="3" w:tplc="2E7A5F2C" w:tentative="1">
      <w:start w:val="1"/>
      <w:numFmt w:val="decimal"/>
      <w:lvlText w:val="%4."/>
      <w:lvlJc w:val="left"/>
      <w:pPr>
        <w:ind w:left="2880" w:hanging="360"/>
      </w:pPr>
    </w:lvl>
    <w:lvl w:ilvl="4" w:tplc="83F4C32A" w:tentative="1">
      <w:start w:val="1"/>
      <w:numFmt w:val="lowerLetter"/>
      <w:lvlText w:val="%5."/>
      <w:lvlJc w:val="left"/>
      <w:pPr>
        <w:ind w:left="3600" w:hanging="360"/>
      </w:pPr>
    </w:lvl>
    <w:lvl w:ilvl="5" w:tplc="CB7CF5AE" w:tentative="1">
      <w:start w:val="1"/>
      <w:numFmt w:val="lowerRoman"/>
      <w:lvlText w:val="%6."/>
      <w:lvlJc w:val="right"/>
      <w:pPr>
        <w:ind w:left="4320" w:hanging="180"/>
      </w:pPr>
    </w:lvl>
    <w:lvl w:ilvl="6" w:tplc="D48A2D92" w:tentative="1">
      <w:start w:val="1"/>
      <w:numFmt w:val="decimal"/>
      <w:lvlText w:val="%7."/>
      <w:lvlJc w:val="left"/>
      <w:pPr>
        <w:ind w:left="5040" w:hanging="360"/>
      </w:pPr>
    </w:lvl>
    <w:lvl w:ilvl="7" w:tplc="A1826B3A" w:tentative="1">
      <w:start w:val="1"/>
      <w:numFmt w:val="lowerLetter"/>
      <w:lvlText w:val="%8."/>
      <w:lvlJc w:val="left"/>
      <w:pPr>
        <w:ind w:left="5760" w:hanging="360"/>
      </w:pPr>
    </w:lvl>
    <w:lvl w:ilvl="8" w:tplc="03D09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2">
    <w:nsid w:val="3CB405F0"/>
    <w:multiLevelType w:val="multilevel"/>
    <w:tmpl w:val="7AACB8E2"/>
    <w:lvl w:ilvl="0">
      <w:start w:val="2"/>
      <w:numFmt w:val="decimal"/>
      <w:lvlText w:val="%1."/>
      <w:lvlJc w:val="left"/>
      <w:pPr>
        <w:ind w:left="741" w:hanging="741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9" w:hanging="74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7" w:hanging="741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305" w:hanging="741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rFonts w:hint="default"/>
      </w:rPr>
    </w:lvl>
  </w:abstractNum>
  <w:abstractNum w:abstractNumId="33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F765FDF"/>
    <w:multiLevelType w:val="hybridMultilevel"/>
    <w:tmpl w:val="1B527DE6"/>
    <w:lvl w:ilvl="0" w:tplc="5F62980E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44C8C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BC2D5B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D6CF9C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034B71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56C42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06E4CA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2D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F46421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418E1FC4"/>
    <w:multiLevelType w:val="hybridMultilevel"/>
    <w:tmpl w:val="AEBCE2E6"/>
    <w:lvl w:ilvl="0" w:tplc="1BC0DE9C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8356E8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BAE6A3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7A6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822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4835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2087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861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8AEC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478A395C"/>
    <w:multiLevelType w:val="multilevel"/>
    <w:tmpl w:val="7A84BB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2">
    <w:nsid w:val="4B6A7868"/>
    <w:multiLevelType w:val="multilevel"/>
    <w:tmpl w:val="DA7A2E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341"/>
        </w:tabs>
        <w:ind w:left="1341" w:hanging="567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60" w:hanging="1440"/>
      </w:pPr>
      <w:rPr>
        <w:rFonts w:cs="Times New Roman" w:hint="default"/>
      </w:rPr>
    </w:lvl>
  </w:abstractNum>
  <w:abstractNum w:abstractNumId="43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51AF7807"/>
    <w:multiLevelType w:val="hybridMultilevel"/>
    <w:tmpl w:val="0E84537C"/>
    <w:lvl w:ilvl="0" w:tplc="3E269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53E0731A"/>
    <w:multiLevelType w:val="multilevel"/>
    <w:tmpl w:val="F9586EA2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341"/>
        </w:tabs>
        <w:ind w:left="1341" w:hanging="567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60" w:hanging="1440"/>
      </w:pPr>
      <w:rPr>
        <w:rFonts w:cs="Times New Roman" w:hint="default"/>
      </w:rPr>
    </w:lvl>
  </w:abstractNum>
  <w:abstractNum w:abstractNumId="46">
    <w:nsid w:val="553E60AD"/>
    <w:multiLevelType w:val="multilevel"/>
    <w:tmpl w:val="2EB8C2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  <w:sz w:val="24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7">
    <w:nsid w:val="5543255A"/>
    <w:multiLevelType w:val="hybridMultilevel"/>
    <w:tmpl w:val="6736F7AC"/>
    <w:lvl w:ilvl="0" w:tplc="447812B6">
      <w:start w:val="1"/>
      <w:numFmt w:val="lowerLetter"/>
      <w:lvlText w:val="%1)"/>
      <w:lvlJc w:val="left"/>
      <w:pPr>
        <w:ind w:left="1429" w:hanging="360"/>
      </w:pPr>
    </w:lvl>
    <w:lvl w:ilvl="1" w:tplc="39967A7A" w:tentative="1">
      <w:start w:val="1"/>
      <w:numFmt w:val="lowerLetter"/>
      <w:lvlText w:val="%2."/>
      <w:lvlJc w:val="left"/>
      <w:pPr>
        <w:ind w:left="2149" w:hanging="360"/>
      </w:pPr>
    </w:lvl>
    <w:lvl w:ilvl="2" w:tplc="37E6CB24" w:tentative="1">
      <w:start w:val="1"/>
      <w:numFmt w:val="lowerRoman"/>
      <w:lvlText w:val="%3."/>
      <w:lvlJc w:val="right"/>
      <w:pPr>
        <w:ind w:left="2869" w:hanging="180"/>
      </w:pPr>
    </w:lvl>
    <w:lvl w:ilvl="3" w:tplc="C5E449E2" w:tentative="1">
      <w:start w:val="1"/>
      <w:numFmt w:val="decimal"/>
      <w:lvlText w:val="%4."/>
      <w:lvlJc w:val="left"/>
      <w:pPr>
        <w:ind w:left="3589" w:hanging="360"/>
      </w:pPr>
    </w:lvl>
    <w:lvl w:ilvl="4" w:tplc="BCA20722" w:tentative="1">
      <w:start w:val="1"/>
      <w:numFmt w:val="lowerLetter"/>
      <w:lvlText w:val="%5."/>
      <w:lvlJc w:val="left"/>
      <w:pPr>
        <w:ind w:left="4309" w:hanging="360"/>
      </w:pPr>
    </w:lvl>
    <w:lvl w:ilvl="5" w:tplc="0F2E9DBA" w:tentative="1">
      <w:start w:val="1"/>
      <w:numFmt w:val="lowerRoman"/>
      <w:lvlText w:val="%6."/>
      <w:lvlJc w:val="right"/>
      <w:pPr>
        <w:ind w:left="5029" w:hanging="180"/>
      </w:pPr>
    </w:lvl>
    <w:lvl w:ilvl="6" w:tplc="7B7E33FC" w:tentative="1">
      <w:start w:val="1"/>
      <w:numFmt w:val="decimal"/>
      <w:lvlText w:val="%7."/>
      <w:lvlJc w:val="left"/>
      <w:pPr>
        <w:ind w:left="5749" w:hanging="360"/>
      </w:pPr>
    </w:lvl>
    <w:lvl w:ilvl="7" w:tplc="CC0EC4A0" w:tentative="1">
      <w:start w:val="1"/>
      <w:numFmt w:val="lowerLetter"/>
      <w:lvlText w:val="%8."/>
      <w:lvlJc w:val="left"/>
      <w:pPr>
        <w:ind w:left="6469" w:hanging="360"/>
      </w:pPr>
    </w:lvl>
    <w:lvl w:ilvl="8" w:tplc="D116CCA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9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0">
    <w:nsid w:val="5FE937A5"/>
    <w:multiLevelType w:val="multilevel"/>
    <w:tmpl w:val="6DFCD502"/>
    <w:lvl w:ilvl="0">
      <w:start w:val="5"/>
      <w:numFmt w:val="decimal"/>
      <w:lvlText w:val="5.4.2.%1"/>
      <w:lvlJc w:val="left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5.%2.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5.7.%3"/>
      <w:lvlJc w:val="left"/>
      <w:pPr>
        <w:tabs>
          <w:tab w:val="num" w:pos="1277"/>
        </w:tabs>
        <w:ind w:left="-141"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5.7.6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1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2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3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4">
    <w:nsid w:val="6AC147A4"/>
    <w:multiLevelType w:val="multilevel"/>
    <w:tmpl w:val="CAD27B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>
    <w:nsid w:val="6D2B49A3"/>
    <w:multiLevelType w:val="hybridMultilevel"/>
    <w:tmpl w:val="822078A0"/>
    <w:lvl w:ilvl="0" w:tplc="6B147E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C79073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1EC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10F1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449F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42BF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008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20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4AF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D3A1780"/>
    <w:multiLevelType w:val="hybridMultilevel"/>
    <w:tmpl w:val="56BE3D96"/>
    <w:lvl w:ilvl="0" w:tplc="A0986ED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BE5C4CB4">
      <w:start w:val="1"/>
      <w:numFmt w:val="lowerLetter"/>
      <w:lvlText w:val="%2."/>
      <w:lvlJc w:val="left"/>
      <w:pPr>
        <w:ind w:left="1800" w:hanging="360"/>
      </w:pPr>
    </w:lvl>
    <w:lvl w:ilvl="2" w:tplc="F9724982">
      <w:start w:val="1"/>
      <w:numFmt w:val="lowerRoman"/>
      <w:lvlText w:val="%3."/>
      <w:lvlJc w:val="right"/>
      <w:pPr>
        <w:ind w:left="2520" w:hanging="180"/>
      </w:pPr>
    </w:lvl>
    <w:lvl w:ilvl="3" w:tplc="647C5872">
      <w:start w:val="1"/>
      <w:numFmt w:val="decimal"/>
      <w:lvlText w:val="%4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 w:tplc="9B3E0E20" w:tentative="1">
      <w:start w:val="1"/>
      <w:numFmt w:val="lowerLetter"/>
      <w:lvlText w:val="%5."/>
      <w:lvlJc w:val="left"/>
      <w:pPr>
        <w:ind w:left="3960" w:hanging="360"/>
      </w:pPr>
    </w:lvl>
    <w:lvl w:ilvl="5" w:tplc="51AEEDAA" w:tentative="1">
      <w:start w:val="1"/>
      <w:numFmt w:val="lowerRoman"/>
      <w:lvlText w:val="%6."/>
      <w:lvlJc w:val="right"/>
      <w:pPr>
        <w:ind w:left="4680" w:hanging="180"/>
      </w:pPr>
    </w:lvl>
    <w:lvl w:ilvl="6" w:tplc="36E67894" w:tentative="1">
      <w:start w:val="1"/>
      <w:numFmt w:val="decimal"/>
      <w:lvlText w:val="%7."/>
      <w:lvlJc w:val="left"/>
      <w:pPr>
        <w:ind w:left="5400" w:hanging="360"/>
      </w:pPr>
    </w:lvl>
    <w:lvl w:ilvl="7" w:tplc="5894998E" w:tentative="1">
      <w:start w:val="1"/>
      <w:numFmt w:val="lowerLetter"/>
      <w:lvlText w:val="%8."/>
      <w:lvlJc w:val="left"/>
      <w:pPr>
        <w:ind w:left="6120" w:hanging="360"/>
      </w:pPr>
    </w:lvl>
    <w:lvl w:ilvl="8" w:tplc="6FCC46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E2E3320"/>
    <w:multiLevelType w:val="multilevel"/>
    <w:tmpl w:val="4534288C"/>
    <w:lvl w:ilvl="0">
      <w:start w:val="2"/>
      <w:numFmt w:val="decimal"/>
      <w:lvlText w:val="%1."/>
      <w:lvlJc w:val="left"/>
      <w:pPr>
        <w:ind w:left="862" w:hanging="86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40" w:hanging="86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18" w:hanging="86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6" w:hanging="862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9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1">
    <w:nsid w:val="75976EEB"/>
    <w:multiLevelType w:val="hybridMultilevel"/>
    <w:tmpl w:val="E8AEDC82"/>
    <w:lvl w:ilvl="0" w:tplc="CC0223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B5A29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F05A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2B4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42B7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AAB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161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263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B43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61A02C7"/>
    <w:multiLevelType w:val="multilevel"/>
    <w:tmpl w:val="73D8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3">
    <w:nsid w:val="7696206B"/>
    <w:multiLevelType w:val="hybridMultilevel"/>
    <w:tmpl w:val="BD808DDC"/>
    <w:lvl w:ilvl="0" w:tplc="3E269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78837F26"/>
    <w:multiLevelType w:val="hybridMultilevel"/>
    <w:tmpl w:val="5EBCDCBA"/>
    <w:lvl w:ilvl="0" w:tplc="447812B6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4D6993"/>
    <w:multiLevelType w:val="hybridMultilevel"/>
    <w:tmpl w:val="E62CD24E"/>
    <w:lvl w:ilvl="0" w:tplc="0419000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6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67">
    <w:nsid w:val="7DA0387C"/>
    <w:multiLevelType w:val="hybridMultilevel"/>
    <w:tmpl w:val="E8AEDC8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DFC0E11"/>
    <w:multiLevelType w:val="multilevel"/>
    <w:tmpl w:val="7332C4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39"/>
  </w:num>
  <w:num w:numId="9">
    <w:abstractNumId w:val="48"/>
  </w:num>
  <w:num w:numId="10">
    <w:abstractNumId w:val="40"/>
  </w:num>
  <w:num w:numId="11">
    <w:abstractNumId w:val="22"/>
  </w:num>
  <w:num w:numId="12">
    <w:abstractNumId w:val="65"/>
  </w:num>
  <w:num w:numId="13">
    <w:abstractNumId w:val="17"/>
  </w:num>
  <w:num w:numId="14">
    <w:abstractNumId w:val="55"/>
  </w:num>
  <w:num w:numId="15">
    <w:abstractNumId w:val="31"/>
  </w:num>
  <w:num w:numId="16">
    <w:abstractNumId w:val="60"/>
  </w:num>
  <w:num w:numId="17">
    <w:abstractNumId w:val="59"/>
  </w:num>
  <w:num w:numId="18">
    <w:abstractNumId w:val="9"/>
  </w:num>
  <w:num w:numId="19">
    <w:abstractNumId w:val="19"/>
  </w:num>
  <w:num w:numId="20">
    <w:abstractNumId w:val="8"/>
  </w:num>
  <w:num w:numId="21">
    <w:abstractNumId w:val="56"/>
  </w:num>
  <w:num w:numId="22">
    <w:abstractNumId w:val="24"/>
  </w:num>
  <w:num w:numId="23">
    <w:abstractNumId w:val="38"/>
  </w:num>
  <w:num w:numId="24">
    <w:abstractNumId w:val="34"/>
  </w:num>
  <w:num w:numId="25">
    <w:abstractNumId w:val="49"/>
  </w:num>
  <w:num w:numId="26">
    <w:abstractNumId w:val="21"/>
  </w:num>
  <w:num w:numId="27">
    <w:abstractNumId w:val="52"/>
  </w:num>
  <w:num w:numId="28">
    <w:abstractNumId w:val="41"/>
  </w:num>
  <w:num w:numId="29">
    <w:abstractNumId w:val="51"/>
  </w:num>
  <w:num w:numId="30">
    <w:abstractNumId w:val="33"/>
  </w:num>
  <w:num w:numId="31">
    <w:abstractNumId w:val="66"/>
  </w:num>
  <w:num w:numId="32">
    <w:abstractNumId w:val="47"/>
  </w:num>
  <w:num w:numId="33">
    <w:abstractNumId w:val="53"/>
  </w:num>
  <w:num w:numId="34">
    <w:abstractNumId w:val="18"/>
  </w:num>
  <w:num w:numId="35">
    <w:abstractNumId w:val="61"/>
  </w:num>
  <w:num w:numId="36">
    <w:abstractNumId w:val="7"/>
  </w:num>
  <w:num w:numId="37">
    <w:abstractNumId w:val="20"/>
  </w:num>
  <w:num w:numId="38">
    <w:abstractNumId w:val="43"/>
  </w:num>
  <w:num w:numId="39">
    <w:abstractNumId w:val="26"/>
  </w:num>
  <w:num w:numId="40">
    <w:abstractNumId w:val="35"/>
  </w:num>
  <w:num w:numId="41">
    <w:abstractNumId w:val="6"/>
  </w:num>
  <w:num w:numId="42">
    <w:abstractNumId w:val="39"/>
  </w:num>
  <w:num w:numId="43">
    <w:abstractNumId w:val="39"/>
  </w:num>
  <w:num w:numId="44">
    <w:abstractNumId w:val="39"/>
  </w:num>
  <w:num w:numId="45">
    <w:abstractNumId w:val="39"/>
  </w:num>
  <w:num w:numId="46">
    <w:abstractNumId w:val="39"/>
  </w:num>
  <w:num w:numId="47">
    <w:abstractNumId w:val="39"/>
  </w:num>
  <w:num w:numId="48">
    <w:abstractNumId w:val="39"/>
  </w:num>
  <w:num w:numId="49">
    <w:abstractNumId w:val="62"/>
  </w:num>
  <w:num w:numId="50">
    <w:abstractNumId w:val="23"/>
  </w:num>
  <w:num w:numId="51">
    <w:abstractNumId w:val="39"/>
  </w:num>
  <w:num w:numId="52">
    <w:abstractNumId w:val="39"/>
  </w:num>
  <w:num w:numId="53">
    <w:abstractNumId w:val="39"/>
  </w:num>
  <w:num w:numId="54">
    <w:abstractNumId w:val="39"/>
  </w:num>
  <w:num w:numId="55">
    <w:abstractNumId w:val="67"/>
  </w:num>
  <w:num w:numId="56">
    <w:abstractNumId w:val="50"/>
  </w:num>
  <w:num w:numId="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"/>
  </w:num>
  <w:num w:numId="59">
    <w:abstractNumId w:val="39"/>
  </w:num>
  <w:num w:numId="60">
    <w:abstractNumId w:val="39"/>
  </w:num>
  <w:num w:numId="61">
    <w:abstractNumId w:val="39"/>
  </w:num>
  <w:num w:numId="62">
    <w:abstractNumId w:val="37"/>
  </w:num>
  <w:num w:numId="63">
    <w:abstractNumId w:val="11"/>
  </w:num>
  <w:num w:numId="6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6"/>
  </w:num>
  <w:num w:numId="66">
    <w:abstractNumId w:val="57"/>
  </w:num>
  <w:num w:numId="67">
    <w:abstractNumId w:val="27"/>
  </w:num>
  <w:num w:numId="68">
    <w:abstractNumId w:val="15"/>
  </w:num>
  <w:num w:numId="69">
    <w:abstractNumId w:val="29"/>
  </w:num>
  <w:num w:numId="70">
    <w:abstractNumId w:val="25"/>
  </w:num>
  <w:num w:numId="71">
    <w:abstractNumId w:val="68"/>
  </w:num>
  <w:num w:numId="72">
    <w:abstractNumId w:val="30"/>
  </w:num>
  <w:num w:numId="73">
    <w:abstractNumId w:val="32"/>
  </w:num>
  <w:num w:numId="74">
    <w:abstractNumId w:val="10"/>
  </w:num>
  <w:num w:numId="75">
    <w:abstractNumId w:val="44"/>
  </w:num>
  <w:num w:numId="76">
    <w:abstractNumId w:val="63"/>
  </w:num>
  <w:num w:numId="77">
    <w:abstractNumId w:val="5"/>
  </w:num>
  <w:num w:numId="78">
    <w:abstractNumId w:val="46"/>
  </w:num>
  <w:num w:numId="79">
    <w:abstractNumId w:val="14"/>
  </w:num>
  <w:num w:numId="80">
    <w:abstractNumId w:val="28"/>
  </w:num>
  <w:num w:numId="81">
    <w:abstractNumId w:val="58"/>
  </w:num>
  <w:num w:numId="82">
    <w:abstractNumId w:val="12"/>
  </w:num>
  <w:num w:numId="83">
    <w:abstractNumId w:val="42"/>
  </w:num>
  <w:num w:numId="84">
    <w:abstractNumId w:val="4"/>
  </w:num>
  <w:num w:numId="85">
    <w:abstractNumId w:val="4"/>
  </w:num>
  <w:num w:numId="86">
    <w:abstractNumId w:val="4"/>
  </w:num>
  <w:num w:numId="87">
    <w:abstractNumId w:val="4"/>
  </w:num>
  <w:num w:numId="88">
    <w:abstractNumId w:val="4"/>
  </w:num>
  <w:num w:numId="89">
    <w:abstractNumId w:val="4"/>
  </w:num>
  <w:num w:numId="90">
    <w:abstractNumId w:val="45"/>
  </w:num>
  <w:num w:numId="91">
    <w:abstractNumId w:val="39"/>
  </w:num>
  <w:num w:numId="92">
    <w:abstractNumId w:val="39"/>
  </w:num>
  <w:num w:numId="93">
    <w:abstractNumId w:val="39"/>
  </w:num>
  <w:num w:numId="94">
    <w:abstractNumId w:val="39"/>
  </w:num>
  <w:num w:numId="95">
    <w:abstractNumId w:val="39"/>
  </w:num>
  <w:num w:numId="96">
    <w:abstractNumId w:val="54"/>
  </w:num>
  <w:num w:numId="97">
    <w:abstractNumId w:val="64"/>
  </w:num>
  <w:num w:numId="98">
    <w:abstractNumId w:val="13"/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F53AC"/>
    <w:rsid w:val="0000032F"/>
    <w:rsid w:val="00000BA7"/>
    <w:rsid w:val="00000E26"/>
    <w:rsid w:val="00001264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15D1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356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73B"/>
    <w:rsid w:val="00073963"/>
    <w:rsid w:val="00073CAC"/>
    <w:rsid w:val="00073E4F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6A7D"/>
    <w:rsid w:val="00087408"/>
    <w:rsid w:val="00087D56"/>
    <w:rsid w:val="0009009B"/>
    <w:rsid w:val="0009050F"/>
    <w:rsid w:val="000905E9"/>
    <w:rsid w:val="00090E4B"/>
    <w:rsid w:val="00090EC1"/>
    <w:rsid w:val="00091329"/>
    <w:rsid w:val="00091450"/>
    <w:rsid w:val="00091737"/>
    <w:rsid w:val="00091B6D"/>
    <w:rsid w:val="00092214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0F35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4E3C"/>
    <w:rsid w:val="000C5E47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2A"/>
    <w:rsid w:val="000D56DF"/>
    <w:rsid w:val="000D59A0"/>
    <w:rsid w:val="000D6B80"/>
    <w:rsid w:val="000D6E84"/>
    <w:rsid w:val="000D7378"/>
    <w:rsid w:val="000D780D"/>
    <w:rsid w:val="000E14DA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2DC1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3986"/>
    <w:rsid w:val="000F4E01"/>
    <w:rsid w:val="000F5A6D"/>
    <w:rsid w:val="000F5B77"/>
    <w:rsid w:val="000F5E3D"/>
    <w:rsid w:val="000F6156"/>
    <w:rsid w:val="000F6704"/>
    <w:rsid w:val="000F6B6A"/>
    <w:rsid w:val="000F7E05"/>
    <w:rsid w:val="0010011D"/>
    <w:rsid w:val="00100224"/>
    <w:rsid w:val="00100467"/>
    <w:rsid w:val="0010079D"/>
    <w:rsid w:val="001009A2"/>
    <w:rsid w:val="00100DC9"/>
    <w:rsid w:val="00100F93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6F48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99F"/>
    <w:rsid w:val="00113C40"/>
    <w:rsid w:val="00115487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24FA"/>
    <w:rsid w:val="00143AA3"/>
    <w:rsid w:val="00143BA8"/>
    <w:rsid w:val="00143E2B"/>
    <w:rsid w:val="00143FE4"/>
    <w:rsid w:val="00143FF4"/>
    <w:rsid w:val="00144281"/>
    <w:rsid w:val="001442DF"/>
    <w:rsid w:val="00144775"/>
    <w:rsid w:val="00144854"/>
    <w:rsid w:val="001449B0"/>
    <w:rsid w:val="00144A1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D9B"/>
    <w:rsid w:val="00150F6A"/>
    <w:rsid w:val="0015241A"/>
    <w:rsid w:val="00152495"/>
    <w:rsid w:val="001527FE"/>
    <w:rsid w:val="00152FC4"/>
    <w:rsid w:val="0015497A"/>
    <w:rsid w:val="00154DD3"/>
    <w:rsid w:val="00154EC5"/>
    <w:rsid w:val="00155614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B4"/>
    <w:rsid w:val="0018430F"/>
    <w:rsid w:val="00184377"/>
    <w:rsid w:val="0018584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2C18"/>
    <w:rsid w:val="00193605"/>
    <w:rsid w:val="001936CB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A78E6"/>
    <w:rsid w:val="001B00CA"/>
    <w:rsid w:val="001B0898"/>
    <w:rsid w:val="001B0958"/>
    <w:rsid w:val="001B0A88"/>
    <w:rsid w:val="001B0D98"/>
    <w:rsid w:val="001B1492"/>
    <w:rsid w:val="001B1B8C"/>
    <w:rsid w:val="001B2BDA"/>
    <w:rsid w:val="001B320F"/>
    <w:rsid w:val="001B336F"/>
    <w:rsid w:val="001B3692"/>
    <w:rsid w:val="001B3CA6"/>
    <w:rsid w:val="001B451D"/>
    <w:rsid w:val="001B4BE7"/>
    <w:rsid w:val="001B59EE"/>
    <w:rsid w:val="001B6666"/>
    <w:rsid w:val="001B6974"/>
    <w:rsid w:val="001B6FE1"/>
    <w:rsid w:val="001B74AC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1447"/>
    <w:rsid w:val="001D189F"/>
    <w:rsid w:val="001D2787"/>
    <w:rsid w:val="001D286A"/>
    <w:rsid w:val="001D28EF"/>
    <w:rsid w:val="001D3261"/>
    <w:rsid w:val="001D3744"/>
    <w:rsid w:val="001D43C8"/>
    <w:rsid w:val="001D5F89"/>
    <w:rsid w:val="001D665E"/>
    <w:rsid w:val="001D6D1F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4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7D3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2845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7C1"/>
    <w:rsid w:val="00231CCC"/>
    <w:rsid w:val="0023319A"/>
    <w:rsid w:val="00234FF0"/>
    <w:rsid w:val="00235866"/>
    <w:rsid w:val="00236857"/>
    <w:rsid w:val="00236D11"/>
    <w:rsid w:val="00236D74"/>
    <w:rsid w:val="002377E5"/>
    <w:rsid w:val="00237E1A"/>
    <w:rsid w:val="00241099"/>
    <w:rsid w:val="00241733"/>
    <w:rsid w:val="00241CFA"/>
    <w:rsid w:val="00241FA6"/>
    <w:rsid w:val="00242118"/>
    <w:rsid w:val="0024224A"/>
    <w:rsid w:val="00242592"/>
    <w:rsid w:val="002427F4"/>
    <w:rsid w:val="00242902"/>
    <w:rsid w:val="00242F4F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6DE4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2900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2CB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0EA1"/>
    <w:rsid w:val="002A15B7"/>
    <w:rsid w:val="002A16B0"/>
    <w:rsid w:val="002A1CE3"/>
    <w:rsid w:val="002A1CFE"/>
    <w:rsid w:val="002A21A6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714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B7E5D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404A"/>
    <w:rsid w:val="002C421F"/>
    <w:rsid w:val="002C44B0"/>
    <w:rsid w:val="002C49B8"/>
    <w:rsid w:val="002C4DDA"/>
    <w:rsid w:val="002C537D"/>
    <w:rsid w:val="002C5445"/>
    <w:rsid w:val="002C55A9"/>
    <w:rsid w:val="002C5D48"/>
    <w:rsid w:val="002C610C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3DF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4F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585E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29"/>
    <w:rsid w:val="00301198"/>
    <w:rsid w:val="003016F6"/>
    <w:rsid w:val="00301840"/>
    <w:rsid w:val="00301D9F"/>
    <w:rsid w:val="003020A4"/>
    <w:rsid w:val="003048FA"/>
    <w:rsid w:val="00304B58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71C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1A9B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11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3A55"/>
    <w:rsid w:val="003B5454"/>
    <w:rsid w:val="003B56A1"/>
    <w:rsid w:val="003B5887"/>
    <w:rsid w:val="003B5E10"/>
    <w:rsid w:val="003B66B8"/>
    <w:rsid w:val="003B6E44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6CBB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2925"/>
    <w:rsid w:val="003E37FC"/>
    <w:rsid w:val="003E3CD8"/>
    <w:rsid w:val="003E639D"/>
    <w:rsid w:val="003E70B9"/>
    <w:rsid w:val="003E7D28"/>
    <w:rsid w:val="003E7F6B"/>
    <w:rsid w:val="003F02F1"/>
    <w:rsid w:val="003F04EF"/>
    <w:rsid w:val="003F0E2C"/>
    <w:rsid w:val="003F169C"/>
    <w:rsid w:val="003F1C12"/>
    <w:rsid w:val="003F23A2"/>
    <w:rsid w:val="003F26DA"/>
    <w:rsid w:val="003F2BD9"/>
    <w:rsid w:val="003F3E8B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88D"/>
    <w:rsid w:val="00414A93"/>
    <w:rsid w:val="00415052"/>
    <w:rsid w:val="00416AE4"/>
    <w:rsid w:val="0041701C"/>
    <w:rsid w:val="004218BC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2489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CD4"/>
    <w:rsid w:val="00440C3F"/>
    <w:rsid w:val="00441621"/>
    <w:rsid w:val="004416F3"/>
    <w:rsid w:val="004423D9"/>
    <w:rsid w:val="004429FF"/>
    <w:rsid w:val="00442B3A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46778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4AAD"/>
    <w:rsid w:val="0045566B"/>
    <w:rsid w:val="0045596D"/>
    <w:rsid w:val="004559D1"/>
    <w:rsid w:val="004564BD"/>
    <w:rsid w:val="00456555"/>
    <w:rsid w:val="0045672C"/>
    <w:rsid w:val="004568F4"/>
    <w:rsid w:val="004569F4"/>
    <w:rsid w:val="0045725E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68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6A21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3A0D"/>
    <w:rsid w:val="004A4951"/>
    <w:rsid w:val="004A49E6"/>
    <w:rsid w:val="004A4FAE"/>
    <w:rsid w:val="004A51B8"/>
    <w:rsid w:val="004A5967"/>
    <w:rsid w:val="004A5CB6"/>
    <w:rsid w:val="004A5D1A"/>
    <w:rsid w:val="004A64B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B22"/>
    <w:rsid w:val="004B6379"/>
    <w:rsid w:val="004B68CA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C7969"/>
    <w:rsid w:val="004D0878"/>
    <w:rsid w:val="004D0F08"/>
    <w:rsid w:val="004D17AE"/>
    <w:rsid w:val="004D19FF"/>
    <w:rsid w:val="004D1E0D"/>
    <w:rsid w:val="004D2649"/>
    <w:rsid w:val="004D2EDF"/>
    <w:rsid w:val="004D3443"/>
    <w:rsid w:val="004D3721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2D1"/>
    <w:rsid w:val="005054D8"/>
    <w:rsid w:val="0050627D"/>
    <w:rsid w:val="005069FA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A3F"/>
    <w:rsid w:val="00517502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5DBF"/>
    <w:rsid w:val="005263BE"/>
    <w:rsid w:val="00527214"/>
    <w:rsid w:val="005273D7"/>
    <w:rsid w:val="00527C6C"/>
    <w:rsid w:val="005302F6"/>
    <w:rsid w:val="00530AFF"/>
    <w:rsid w:val="00530D33"/>
    <w:rsid w:val="00531A90"/>
    <w:rsid w:val="00531C74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070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08B"/>
    <w:rsid w:val="00560865"/>
    <w:rsid w:val="0056127E"/>
    <w:rsid w:val="005619B4"/>
    <w:rsid w:val="0056227A"/>
    <w:rsid w:val="00562786"/>
    <w:rsid w:val="00562787"/>
    <w:rsid w:val="005628FF"/>
    <w:rsid w:val="00563295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6EC0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328F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1C4"/>
    <w:rsid w:val="005A23EE"/>
    <w:rsid w:val="005A2557"/>
    <w:rsid w:val="005A25F4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D"/>
    <w:rsid w:val="005B1134"/>
    <w:rsid w:val="005B2523"/>
    <w:rsid w:val="005B28EF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35E"/>
    <w:rsid w:val="005C0674"/>
    <w:rsid w:val="005C26D9"/>
    <w:rsid w:val="005C2A88"/>
    <w:rsid w:val="005C2EB4"/>
    <w:rsid w:val="005C3CF3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170"/>
    <w:rsid w:val="005F1979"/>
    <w:rsid w:val="005F1AAC"/>
    <w:rsid w:val="005F1F58"/>
    <w:rsid w:val="005F203B"/>
    <w:rsid w:val="005F2727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889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5F8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EC9"/>
    <w:rsid w:val="00631F88"/>
    <w:rsid w:val="006329EB"/>
    <w:rsid w:val="006339F3"/>
    <w:rsid w:val="00634481"/>
    <w:rsid w:val="006346F5"/>
    <w:rsid w:val="00634C35"/>
    <w:rsid w:val="00635061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1AE"/>
    <w:rsid w:val="0064467F"/>
    <w:rsid w:val="00644F01"/>
    <w:rsid w:val="00645939"/>
    <w:rsid w:val="00646343"/>
    <w:rsid w:val="006464B4"/>
    <w:rsid w:val="00647417"/>
    <w:rsid w:val="00647C65"/>
    <w:rsid w:val="00650592"/>
    <w:rsid w:val="00650779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57C5E"/>
    <w:rsid w:val="00660CB7"/>
    <w:rsid w:val="00660D6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1A81"/>
    <w:rsid w:val="00672584"/>
    <w:rsid w:val="006726CF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106"/>
    <w:rsid w:val="0068271E"/>
    <w:rsid w:val="00682B28"/>
    <w:rsid w:val="006834EF"/>
    <w:rsid w:val="00683CDC"/>
    <w:rsid w:val="00684223"/>
    <w:rsid w:val="0068432B"/>
    <w:rsid w:val="00684623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A6B"/>
    <w:rsid w:val="006A454B"/>
    <w:rsid w:val="006A49B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A0D"/>
    <w:rsid w:val="006B6B16"/>
    <w:rsid w:val="006B6C31"/>
    <w:rsid w:val="006B798A"/>
    <w:rsid w:val="006B7F95"/>
    <w:rsid w:val="006C01DF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C7F33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2FEE"/>
    <w:rsid w:val="006D3091"/>
    <w:rsid w:val="006D3763"/>
    <w:rsid w:val="006D3DD3"/>
    <w:rsid w:val="006D3EC6"/>
    <w:rsid w:val="006D4147"/>
    <w:rsid w:val="006D4F44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D7D"/>
    <w:rsid w:val="006F2F36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8D"/>
    <w:rsid w:val="007016C4"/>
    <w:rsid w:val="00701A22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5C44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123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09F"/>
    <w:rsid w:val="0072672B"/>
    <w:rsid w:val="007267A7"/>
    <w:rsid w:val="007278BB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4483"/>
    <w:rsid w:val="00734885"/>
    <w:rsid w:val="00734B69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C33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5604"/>
    <w:rsid w:val="00755ACC"/>
    <w:rsid w:val="00755F52"/>
    <w:rsid w:val="00755FBA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57"/>
    <w:rsid w:val="00777C85"/>
    <w:rsid w:val="0078012F"/>
    <w:rsid w:val="00780380"/>
    <w:rsid w:val="0078058E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A0700"/>
    <w:rsid w:val="007A09AD"/>
    <w:rsid w:val="007A0ED8"/>
    <w:rsid w:val="007A38CD"/>
    <w:rsid w:val="007A5AB5"/>
    <w:rsid w:val="007A5B7E"/>
    <w:rsid w:val="007A5E18"/>
    <w:rsid w:val="007A7D12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BBA"/>
    <w:rsid w:val="007E2CEF"/>
    <w:rsid w:val="007E2EB7"/>
    <w:rsid w:val="007E31A5"/>
    <w:rsid w:val="007E3BD4"/>
    <w:rsid w:val="007E4056"/>
    <w:rsid w:val="007E48FB"/>
    <w:rsid w:val="007E4BC1"/>
    <w:rsid w:val="007E4E60"/>
    <w:rsid w:val="007E5C6D"/>
    <w:rsid w:val="007E6798"/>
    <w:rsid w:val="007E67BD"/>
    <w:rsid w:val="007E687B"/>
    <w:rsid w:val="007E6E87"/>
    <w:rsid w:val="007E7243"/>
    <w:rsid w:val="007E7913"/>
    <w:rsid w:val="007E7CA2"/>
    <w:rsid w:val="007F000A"/>
    <w:rsid w:val="007F1790"/>
    <w:rsid w:val="007F259A"/>
    <w:rsid w:val="007F30D4"/>
    <w:rsid w:val="007F37F9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3CAB"/>
    <w:rsid w:val="0081430D"/>
    <w:rsid w:val="008143A5"/>
    <w:rsid w:val="00814656"/>
    <w:rsid w:val="008146F5"/>
    <w:rsid w:val="00814A86"/>
    <w:rsid w:val="00814C59"/>
    <w:rsid w:val="00816396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2E0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240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8A1"/>
    <w:rsid w:val="00836A31"/>
    <w:rsid w:val="00836F03"/>
    <w:rsid w:val="00837286"/>
    <w:rsid w:val="00837ABD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65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B28"/>
    <w:rsid w:val="00855D00"/>
    <w:rsid w:val="008566C3"/>
    <w:rsid w:val="00856865"/>
    <w:rsid w:val="0085699D"/>
    <w:rsid w:val="00857EA3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1620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EEE"/>
    <w:rsid w:val="00895ED4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608"/>
    <w:rsid w:val="008B306D"/>
    <w:rsid w:val="008B3DDF"/>
    <w:rsid w:val="008B46AD"/>
    <w:rsid w:val="008B46E5"/>
    <w:rsid w:val="008B4CFD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9B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12E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D76"/>
    <w:rsid w:val="008F6EA6"/>
    <w:rsid w:val="008F768B"/>
    <w:rsid w:val="008F7960"/>
    <w:rsid w:val="008F7D31"/>
    <w:rsid w:val="0090008F"/>
    <w:rsid w:val="009001E3"/>
    <w:rsid w:val="009008D9"/>
    <w:rsid w:val="00900C66"/>
    <w:rsid w:val="00901988"/>
    <w:rsid w:val="00901E75"/>
    <w:rsid w:val="00901FBB"/>
    <w:rsid w:val="00902DB4"/>
    <w:rsid w:val="00902FC7"/>
    <w:rsid w:val="0090376A"/>
    <w:rsid w:val="0090377D"/>
    <w:rsid w:val="00903927"/>
    <w:rsid w:val="00904493"/>
    <w:rsid w:val="00904866"/>
    <w:rsid w:val="00905B40"/>
    <w:rsid w:val="00905FC9"/>
    <w:rsid w:val="0090646F"/>
    <w:rsid w:val="0090695E"/>
    <w:rsid w:val="00906CA1"/>
    <w:rsid w:val="00907B04"/>
    <w:rsid w:val="00907D1A"/>
    <w:rsid w:val="00907DE2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27D"/>
    <w:rsid w:val="0091656D"/>
    <w:rsid w:val="009173A6"/>
    <w:rsid w:val="009174D7"/>
    <w:rsid w:val="00917729"/>
    <w:rsid w:val="00917747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DF2"/>
    <w:rsid w:val="00925FD6"/>
    <w:rsid w:val="00925FDE"/>
    <w:rsid w:val="00927378"/>
    <w:rsid w:val="00927838"/>
    <w:rsid w:val="0093130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4161"/>
    <w:rsid w:val="0094438B"/>
    <w:rsid w:val="0094486F"/>
    <w:rsid w:val="009457AA"/>
    <w:rsid w:val="00945B70"/>
    <w:rsid w:val="00945BA2"/>
    <w:rsid w:val="00945CCC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078"/>
    <w:rsid w:val="009532AF"/>
    <w:rsid w:val="00953858"/>
    <w:rsid w:val="00954108"/>
    <w:rsid w:val="0095457B"/>
    <w:rsid w:val="00954722"/>
    <w:rsid w:val="00954773"/>
    <w:rsid w:val="009552C0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1DD6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6E7"/>
    <w:rsid w:val="00964D63"/>
    <w:rsid w:val="00965F56"/>
    <w:rsid w:val="009660B0"/>
    <w:rsid w:val="00966297"/>
    <w:rsid w:val="009664CC"/>
    <w:rsid w:val="00966523"/>
    <w:rsid w:val="00967046"/>
    <w:rsid w:val="00967413"/>
    <w:rsid w:val="009677B6"/>
    <w:rsid w:val="00970CC1"/>
    <w:rsid w:val="00971374"/>
    <w:rsid w:val="009722C4"/>
    <w:rsid w:val="00972B6A"/>
    <w:rsid w:val="009738FE"/>
    <w:rsid w:val="00973A5C"/>
    <w:rsid w:val="00973A94"/>
    <w:rsid w:val="0097421F"/>
    <w:rsid w:val="0097437F"/>
    <w:rsid w:val="00974C4B"/>
    <w:rsid w:val="009750D4"/>
    <w:rsid w:val="00976283"/>
    <w:rsid w:val="0097778D"/>
    <w:rsid w:val="00980A28"/>
    <w:rsid w:val="009812EF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59F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7D5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89C"/>
    <w:rsid w:val="009D5B87"/>
    <w:rsid w:val="009D684F"/>
    <w:rsid w:val="009D6AD2"/>
    <w:rsid w:val="009D6EC5"/>
    <w:rsid w:val="009D713C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8B5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90B"/>
    <w:rsid w:val="00A17A2C"/>
    <w:rsid w:val="00A17E42"/>
    <w:rsid w:val="00A20477"/>
    <w:rsid w:val="00A20DF1"/>
    <w:rsid w:val="00A2256E"/>
    <w:rsid w:val="00A22BEA"/>
    <w:rsid w:val="00A23E83"/>
    <w:rsid w:val="00A23EAD"/>
    <w:rsid w:val="00A25250"/>
    <w:rsid w:val="00A25CDB"/>
    <w:rsid w:val="00A2755A"/>
    <w:rsid w:val="00A3006F"/>
    <w:rsid w:val="00A3030B"/>
    <w:rsid w:val="00A30F36"/>
    <w:rsid w:val="00A311D6"/>
    <w:rsid w:val="00A31599"/>
    <w:rsid w:val="00A31B78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C5D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5E21"/>
    <w:rsid w:val="00A47E4A"/>
    <w:rsid w:val="00A501C4"/>
    <w:rsid w:val="00A501EE"/>
    <w:rsid w:val="00A51498"/>
    <w:rsid w:val="00A51D6F"/>
    <w:rsid w:val="00A51E13"/>
    <w:rsid w:val="00A52688"/>
    <w:rsid w:val="00A5457B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3B8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56C1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EC2"/>
    <w:rsid w:val="00AB302A"/>
    <w:rsid w:val="00AB35EF"/>
    <w:rsid w:val="00AB3909"/>
    <w:rsid w:val="00AB3C12"/>
    <w:rsid w:val="00AB3D76"/>
    <w:rsid w:val="00AB4BDA"/>
    <w:rsid w:val="00AB524C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5BCC"/>
    <w:rsid w:val="00AC5FB5"/>
    <w:rsid w:val="00AC6566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63D"/>
    <w:rsid w:val="00AD3722"/>
    <w:rsid w:val="00AD3E7E"/>
    <w:rsid w:val="00AD42AC"/>
    <w:rsid w:val="00AD439F"/>
    <w:rsid w:val="00AD448E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F3F"/>
    <w:rsid w:val="00AE20C6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15B2"/>
    <w:rsid w:val="00AF22F0"/>
    <w:rsid w:val="00AF2D07"/>
    <w:rsid w:val="00AF2EB1"/>
    <w:rsid w:val="00AF3141"/>
    <w:rsid w:val="00AF3302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5B03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DC8"/>
    <w:rsid w:val="00B1372B"/>
    <w:rsid w:val="00B13AEE"/>
    <w:rsid w:val="00B14AFB"/>
    <w:rsid w:val="00B14B9C"/>
    <w:rsid w:val="00B161B6"/>
    <w:rsid w:val="00B163B6"/>
    <w:rsid w:val="00B16BD0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40BA"/>
    <w:rsid w:val="00B24DE9"/>
    <w:rsid w:val="00B2643F"/>
    <w:rsid w:val="00B2742C"/>
    <w:rsid w:val="00B274B7"/>
    <w:rsid w:val="00B27881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190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A66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04E"/>
    <w:rsid w:val="00B568AC"/>
    <w:rsid w:val="00B57B92"/>
    <w:rsid w:val="00B60A46"/>
    <w:rsid w:val="00B614EF"/>
    <w:rsid w:val="00B6280B"/>
    <w:rsid w:val="00B63B94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77440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938"/>
    <w:rsid w:val="00B86D08"/>
    <w:rsid w:val="00B8725A"/>
    <w:rsid w:val="00B8730A"/>
    <w:rsid w:val="00B8757E"/>
    <w:rsid w:val="00B87B32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17B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35B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D0"/>
    <w:rsid w:val="00BB05B2"/>
    <w:rsid w:val="00BB1940"/>
    <w:rsid w:val="00BB19AE"/>
    <w:rsid w:val="00BB349D"/>
    <w:rsid w:val="00BB46F9"/>
    <w:rsid w:val="00BB4985"/>
    <w:rsid w:val="00BB5C2B"/>
    <w:rsid w:val="00BB634D"/>
    <w:rsid w:val="00BB6E81"/>
    <w:rsid w:val="00BB6FF6"/>
    <w:rsid w:val="00BB70B6"/>
    <w:rsid w:val="00BB7376"/>
    <w:rsid w:val="00BC00BB"/>
    <w:rsid w:val="00BC1552"/>
    <w:rsid w:val="00BC1571"/>
    <w:rsid w:val="00BC1B42"/>
    <w:rsid w:val="00BC1E5B"/>
    <w:rsid w:val="00BC3600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6036"/>
    <w:rsid w:val="00BD6B89"/>
    <w:rsid w:val="00BD71E1"/>
    <w:rsid w:val="00BD7BAC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35ED"/>
    <w:rsid w:val="00C14100"/>
    <w:rsid w:val="00C141D5"/>
    <w:rsid w:val="00C14732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C4B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51D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84F"/>
    <w:rsid w:val="00C40B63"/>
    <w:rsid w:val="00C4101C"/>
    <w:rsid w:val="00C41359"/>
    <w:rsid w:val="00C4153C"/>
    <w:rsid w:val="00C42353"/>
    <w:rsid w:val="00C429E7"/>
    <w:rsid w:val="00C43094"/>
    <w:rsid w:val="00C4315E"/>
    <w:rsid w:val="00C4353C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275D"/>
    <w:rsid w:val="00C5318E"/>
    <w:rsid w:val="00C545CE"/>
    <w:rsid w:val="00C54EF0"/>
    <w:rsid w:val="00C555E0"/>
    <w:rsid w:val="00C559CF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5F4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6F6A"/>
    <w:rsid w:val="00C66F6F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6D07"/>
    <w:rsid w:val="00C770BC"/>
    <w:rsid w:val="00C77586"/>
    <w:rsid w:val="00C77D76"/>
    <w:rsid w:val="00C77FE6"/>
    <w:rsid w:val="00C80268"/>
    <w:rsid w:val="00C8212C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16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CE2"/>
    <w:rsid w:val="00CA1333"/>
    <w:rsid w:val="00CA169A"/>
    <w:rsid w:val="00CA19C8"/>
    <w:rsid w:val="00CA1BE4"/>
    <w:rsid w:val="00CA1F15"/>
    <w:rsid w:val="00CA23C3"/>
    <w:rsid w:val="00CA27A1"/>
    <w:rsid w:val="00CA2C65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0E8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A91"/>
    <w:rsid w:val="00CD5EAB"/>
    <w:rsid w:val="00CD6A35"/>
    <w:rsid w:val="00CD6B2F"/>
    <w:rsid w:val="00CD6DAD"/>
    <w:rsid w:val="00CD7204"/>
    <w:rsid w:val="00CD7DAF"/>
    <w:rsid w:val="00CE022A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217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01E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7253"/>
    <w:rsid w:val="00D072D7"/>
    <w:rsid w:val="00D108F1"/>
    <w:rsid w:val="00D10CF6"/>
    <w:rsid w:val="00D11E96"/>
    <w:rsid w:val="00D12183"/>
    <w:rsid w:val="00D12A0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744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2895"/>
    <w:rsid w:val="00D5325D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D67"/>
    <w:rsid w:val="00D71FAA"/>
    <w:rsid w:val="00D72139"/>
    <w:rsid w:val="00D72426"/>
    <w:rsid w:val="00D73D99"/>
    <w:rsid w:val="00D73E0E"/>
    <w:rsid w:val="00D747FB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6BF"/>
    <w:rsid w:val="00D92BE7"/>
    <w:rsid w:val="00D92EB9"/>
    <w:rsid w:val="00D93491"/>
    <w:rsid w:val="00D934A7"/>
    <w:rsid w:val="00D938C4"/>
    <w:rsid w:val="00D943AA"/>
    <w:rsid w:val="00D946B4"/>
    <w:rsid w:val="00D9510E"/>
    <w:rsid w:val="00D963F4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445E"/>
    <w:rsid w:val="00DB6061"/>
    <w:rsid w:val="00DB6385"/>
    <w:rsid w:val="00DB683A"/>
    <w:rsid w:val="00DB6A7B"/>
    <w:rsid w:val="00DB6B91"/>
    <w:rsid w:val="00DC09DF"/>
    <w:rsid w:val="00DC0D65"/>
    <w:rsid w:val="00DC1D4A"/>
    <w:rsid w:val="00DC3325"/>
    <w:rsid w:val="00DC39AC"/>
    <w:rsid w:val="00DC39EE"/>
    <w:rsid w:val="00DC3CBF"/>
    <w:rsid w:val="00DC4AF4"/>
    <w:rsid w:val="00DC4DDC"/>
    <w:rsid w:val="00DC5030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2F79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2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BF5"/>
    <w:rsid w:val="00E043CC"/>
    <w:rsid w:val="00E05B36"/>
    <w:rsid w:val="00E05D3B"/>
    <w:rsid w:val="00E06445"/>
    <w:rsid w:val="00E06783"/>
    <w:rsid w:val="00E06A2A"/>
    <w:rsid w:val="00E07408"/>
    <w:rsid w:val="00E07500"/>
    <w:rsid w:val="00E07B57"/>
    <w:rsid w:val="00E10788"/>
    <w:rsid w:val="00E10F61"/>
    <w:rsid w:val="00E1109C"/>
    <w:rsid w:val="00E1299F"/>
    <w:rsid w:val="00E13170"/>
    <w:rsid w:val="00E134C3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5BA"/>
    <w:rsid w:val="00E21689"/>
    <w:rsid w:val="00E2177E"/>
    <w:rsid w:val="00E2244B"/>
    <w:rsid w:val="00E24322"/>
    <w:rsid w:val="00E25523"/>
    <w:rsid w:val="00E26424"/>
    <w:rsid w:val="00E27703"/>
    <w:rsid w:val="00E30225"/>
    <w:rsid w:val="00E30548"/>
    <w:rsid w:val="00E30B6E"/>
    <w:rsid w:val="00E30B99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A12"/>
    <w:rsid w:val="00E41D03"/>
    <w:rsid w:val="00E422BB"/>
    <w:rsid w:val="00E42313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3A"/>
    <w:rsid w:val="00E46F64"/>
    <w:rsid w:val="00E47565"/>
    <w:rsid w:val="00E505BE"/>
    <w:rsid w:val="00E505E1"/>
    <w:rsid w:val="00E51B00"/>
    <w:rsid w:val="00E51BFA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3B5E"/>
    <w:rsid w:val="00E6445D"/>
    <w:rsid w:val="00E650C7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5744"/>
    <w:rsid w:val="00E86410"/>
    <w:rsid w:val="00E869D9"/>
    <w:rsid w:val="00E8725B"/>
    <w:rsid w:val="00E87609"/>
    <w:rsid w:val="00E878D4"/>
    <w:rsid w:val="00E8790A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5FBD"/>
    <w:rsid w:val="00E967EE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1A61"/>
    <w:rsid w:val="00EB1F52"/>
    <w:rsid w:val="00EB284F"/>
    <w:rsid w:val="00EB2854"/>
    <w:rsid w:val="00EB29D6"/>
    <w:rsid w:val="00EB2EEA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224D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5FFF"/>
    <w:rsid w:val="00EE6E93"/>
    <w:rsid w:val="00EE7654"/>
    <w:rsid w:val="00EE7E5D"/>
    <w:rsid w:val="00EF025E"/>
    <w:rsid w:val="00EF0743"/>
    <w:rsid w:val="00EF0987"/>
    <w:rsid w:val="00EF1146"/>
    <w:rsid w:val="00EF12E9"/>
    <w:rsid w:val="00EF13BE"/>
    <w:rsid w:val="00EF1403"/>
    <w:rsid w:val="00EF141C"/>
    <w:rsid w:val="00EF143A"/>
    <w:rsid w:val="00EF1C63"/>
    <w:rsid w:val="00EF26E7"/>
    <w:rsid w:val="00EF325B"/>
    <w:rsid w:val="00EF3C28"/>
    <w:rsid w:val="00EF40A9"/>
    <w:rsid w:val="00EF5F3E"/>
    <w:rsid w:val="00EF6560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2D59"/>
    <w:rsid w:val="00F03B20"/>
    <w:rsid w:val="00F04427"/>
    <w:rsid w:val="00F044BF"/>
    <w:rsid w:val="00F04719"/>
    <w:rsid w:val="00F04AD5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27B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0492"/>
    <w:rsid w:val="00F41579"/>
    <w:rsid w:val="00F41943"/>
    <w:rsid w:val="00F4196A"/>
    <w:rsid w:val="00F442F6"/>
    <w:rsid w:val="00F44560"/>
    <w:rsid w:val="00F44AB8"/>
    <w:rsid w:val="00F44E00"/>
    <w:rsid w:val="00F451AF"/>
    <w:rsid w:val="00F45468"/>
    <w:rsid w:val="00F46A09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29D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3EE"/>
    <w:rsid w:val="00F93633"/>
    <w:rsid w:val="00F936C0"/>
    <w:rsid w:val="00F9375D"/>
    <w:rsid w:val="00F937DD"/>
    <w:rsid w:val="00F9412C"/>
    <w:rsid w:val="00F9428D"/>
    <w:rsid w:val="00F94BD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677C"/>
    <w:rsid w:val="00FD04DE"/>
    <w:rsid w:val="00FD0615"/>
    <w:rsid w:val="00FD0D04"/>
    <w:rsid w:val="00FD2171"/>
    <w:rsid w:val="00FD34BC"/>
    <w:rsid w:val="00FD374F"/>
    <w:rsid w:val="00FD37E7"/>
    <w:rsid w:val="00FD3972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C59"/>
    <w:rsid w:val="00FE7F30"/>
    <w:rsid w:val="00FF0D83"/>
    <w:rsid w:val="00FF11C8"/>
    <w:rsid w:val="00FF1331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9B8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8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8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9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9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9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9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9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qFormat/>
    <w:rsid w:val="00D747FB"/>
    <w:pPr>
      <w:widowControl/>
      <w:tabs>
        <w:tab w:val="left" w:pos="1100"/>
        <w:tab w:val="left" w:pos="9356"/>
      </w:tabs>
      <w:ind w:left="1100" w:right="1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qFormat/>
    <w:rsid w:val="00D747FB"/>
    <w:pPr>
      <w:widowControl/>
      <w:tabs>
        <w:tab w:val="left" w:pos="709"/>
        <w:tab w:val="left" w:pos="9356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qFormat/>
    <w:rsid w:val="00D747FB"/>
    <w:pPr>
      <w:widowControl/>
      <w:tabs>
        <w:tab w:val="left" w:pos="709"/>
        <w:tab w:val="right" w:leader="dot" w:pos="9356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link w:val="14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2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3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5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5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6">
    <w:name w:val="Обычный1"/>
    <w:link w:val="17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4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5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5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6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7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22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uiPriority w:val="99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4"/>
      </w:numPr>
    </w:pPr>
  </w:style>
  <w:style w:type="numbering" w:customStyle="1" w:styleId="4">
    <w:name w:val="Стиль4"/>
    <w:uiPriority w:val="99"/>
    <w:rsid w:val="00B80AFB"/>
    <w:pPr>
      <w:numPr>
        <w:numId w:val="23"/>
      </w:numPr>
    </w:pPr>
  </w:style>
  <w:style w:type="numbering" w:customStyle="1" w:styleId="1">
    <w:name w:val="Текущий список1"/>
    <w:rsid w:val="00B80AFB"/>
    <w:pPr>
      <w:numPr>
        <w:numId w:val="25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6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d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f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0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1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31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2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3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4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41"/>
      </w:numPr>
      <w:spacing w:line="360" w:lineRule="auto"/>
    </w:pPr>
    <w:rPr>
      <w:snapToGrid w:val="0"/>
      <w:sz w:val="28"/>
    </w:rPr>
  </w:style>
  <w:style w:type="table" w:customStyle="1" w:styleId="1ff5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6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  <w:style w:type="character" w:customStyle="1" w:styleId="WW8Num60z2">
    <w:name w:val="WW8Num60z2"/>
    <w:rsid w:val="009D589C"/>
    <w:rPr>
      <w:b w:val="0"/>
    </w:rPr>
  </w:style>
  <w:style w:type="paragraph" w:customStyle="1" w:styleId="consplusnonformat0">
    <w:name w:val="consplusnonformat"/>
    <w:basedOn w:val="a5"/>
    <w:rsid w:val="00734B69"/>
    <w:pPr>
      <w:widowControl/>
      <w:autoSpaceDE w:val="0"/>
      <w:autoSpaceDN w:val="0"/>
      <w:ind w:firstLine="0"/>
      <w:jc w:val="left"/>
    </w:pPr>
    <w:rPr>
      <w:rFonts w:ascii="Courier New" w:eastAsia="Calibri" w:hAnsi="Courier New" w:cs="Courier New"/>
      <w:sz w:val="20"/>
    </w:rPr>
  </w:style>
  <w:style w:type="character" w:customStyle="1" w:styleId="11f0">
    <w:name w:val="Пункт Знак1 Знак1"/>
    <w:locked/>
    <w:rsid w:val="00734483"/>
    <w:rPr>
      <w:sz w:val="28"/>
      <w:szCs w:val="20"/>
    </w:rPr>
  </w:style>
  <w:style w:type="character" w:customStyle="1" w:styleId="14">
    <w:name w:val="Подпункт Знак1"/>
    <w:link w:val="aff"/>
    <w:locked/>
    <w:rsid w:val="00734483"/>
    <w:rPr>
      <w:sz w:val="22"/>
    </w:rPr>
  </w:style>
  <w:style w:type="paragraph" w:styleId="affffffffa">
    <w:name w:val="TOC Heading"/>
    <w:basedOn w:val="11"/>
    <w:next w:val="a5"/>
    <w:uiPriority w:val="39"/>
    <w:semiHidden/>
    <w:unhideWhenUsed/>
    <w:qFormat/>
    <w:rsid w:val="00D747FB"/>
    <w:pPr>
      <w:pageBreakBefore w:val="0"/>
      <w:suppressAutoHyphens w:val="0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8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8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9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9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9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9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9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qFormat/>
    <w:rsid w:val="00D747FB"/>
    <w:pPr>
      <w:widowControl/>
      <w:tabs>
        <w:tab w:val="left" w:pos="1100"/>
        <w:tab w:val="left" w:pos="9356"/>
      </w:tabs>
      <w:ind w:left="1100" w:right="1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qFormat/>
    <w:rsid w:val="00D747FB"/>
    <w:pPr>
      <w:widowControl/>
      <w:tabs>
        <w:tab w:val="left" w:pos="709"/>
        <w:tab w:val="left" w:pos="9356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qFormat/>
    <w:rsid w:val="00D747FB"/>
    <w:pPr>
      <w:widowControl/>
      <w:tabs>
        <w:tab w:val="left" w:pos="709"/>
        <w:tab w:val="right" w:leader="dot" w:pos="9356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link w:val="14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2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3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5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5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6">
    <w:name w:val="Обычный1"/>
    <w:link w:val="17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4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5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5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6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7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22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uiPriority w:val="99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4"/>
      </w:numPr>
    </w:pPr>
  </w:style>
  <w:style w:type="numbering" w:customStyle="1" w:styleId="4">
    <w:name w:val="Стиль4"/>
    <w:uiPriority w:val="99"/>
    <w:rsid w:val="00B80AFB"/>
    <w:pPr>
      <w:numPr>
        <w:numId w:val="23"/>
      </w:numPr>
    </w:pPr>
  </w:style>
  <w:style w:type="numbering" w:customStyle="1" w:styleId="1">
    <w:name w:val="Текущий список1"/>
    <w:rsid w:val="00B80AFB"/>
    <w:pPr>
      <w:numPr>
        <w:numId w:val="25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6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d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f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0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1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31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2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3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4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41"/>
      </w:numPr>
      <w:spacing w:line="360" w:lineRule="auto"/>
    </w:pPr>
    <w:rPr>
      <w:snapToGrid w:val="0"/>
      <w:sz w:val="28"/>
    </w:rPr>
  </w:style>
  <w:style w:type="table" w:customStyle="1" w:styleId="1ff5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6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  <w:style w:type="character" w:customStyle="1" w:styleId="WW8Num60z2">
    <w:name w:val="WW8Num60z2"/>
    <w:rsid w:val="009D589C"/>
    <w:rPr>
      <w:b w:val="0"/>
    </w:rPr>
  </w:style>
  <w:style w:type="paragraph" w:customStyle="1" w:styleId="consplusnonformat0">
    <w:name w:val="consplusnonformat"/>
    <w:basedOn w:val="a5"/>
    <w:rsid w:val="00734B69"/>
    <w:pPr>
      <w:widowControl/>
      <w:autoSpaceDE w:val="0"/>
      <w:autoSpaceDN w:val="0"/>
      <w:ind w:firstLine="0"/>
      <w:jc w:val="left"/>
    </w:pPr>
    <w:rPr>
      <w:rFonts w:ascii="Courier New" w:eastAsia="Calibri" w:hAnsi="Courier New" w:cs="Courier New"/>
      <w:sz w:val="20"/>
    </w:rPr>
  </w:style>
  <w:style w:type="character" w:customStyle="1" w:styleId="11f0">
    <w:name w:val="Пункт Знак1 Знак1"/>
    <w:locked/>
    <w:rsid w:val="00734483"/>
    <w:rPr>
      <w:sz w:val="28"/>
      <w:szCs w:val="20"/>
    </w:rPr>
  </w:style>
  <w:style w:type="character" w:customStyle="1" w:styleId="14">
    <w:name w:val="Подпункт Знак1"/>
    <w:link w:val="aff"/>
    <w:locked/>
    <w:rsid w:val="00734483"/>
    <w:rPr>
      <w:sz w:val="22"/>
    </w:rPr>
  </w:style>
  <w:style w:type="paragraph" w:styleId="affffffffa">
    <w:name w:val="TOC Heading"/>
    <w:basedOn w:val="11"/>
    <w:next w:val="a5"/>
    <w:uiPriority w:val="39"/>
    <w:semiHidden/>
    <w:unhideWhenUsed/>
    <w:qFormat/>
    <w:rsid w:val="00D747FB"/>
    <w:pPr>
      <w:pageBreakBefore w:val="0"/>
      <w:suppressAutoHyphens w:val="0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yperlink" Target="http://www.b2b-mrsk.ru" TargetMode="External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1910-FAA7-4C14-ACCE-901CB274F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004CC-1776-43CD-AAD4-C266BF29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26</Pages>
  <Words>9569</Words>
  <Characters>68740</Characters>
  <Application>Microsoft Office Word</Application>
  <DocSecurity>0</DocSecurity>
  <Lines>572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78153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Марков Иван Валентинович</cp:lastModifiedBy>
  <cp:revision>12</cp:revision>
  <cp:lastPrinted>2014-02-11T10:50:00Z</cp:lastPrinted>
  <dcterms:created xsi:type="dcterms:W3CDTF">2014-02-26T16:17:00Z</dcterms:created>
  <dcterms:modified xsi:type="dcterms:W3CDTF">2014-03-12T07:33:00Z</dcterms:modified>
</cp:coreProperties>
</file>